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D5ED" w14:textId="77777777" w:rsidR="0020646B" w:rsidRPr="00341716" w:rsidRDefault="0020646B" w:rsidP="0083403A">
      <w:pPr>
        <w:jc w:val="center"/>
        <w:rPr>
          <w:b/>
          <w:sz w:val="28"/>
        </w:rPr>
      </w:pPr>
    </w:p>
    <w:p w14:paraId="356EB5B9" w14:textId="77777777" w:rsidR="00F2183E" w:rsidRDefault="00F2183E" w:rsidP="00E163E5">
      <w:pPr>
        <w:jc w:val="center"/>
        <w:rPr>
          <w:b/>
          <w:sz w:val="28"/>
          <w:szCs w:val="28"/>
        </w:rPr>
      </w:pPr>
    </w:p>
    <w:p w14:paraId="733E3EC3" w14:textId="77777777" w:rsidR="00FE1664" w:rsidRPr="00FE1664" w:rsidRDefault="00FE1664" w:rsidP="00FE1664">
      <w:pPr>
        <w:spacing w:after="200" w:line="288" w:lineRule="auto"/>
        <w:jc w:val="center"/>
        <w:rPr>
          <w:b/>
          <w:bCs/>
          <w:lang w:eastAsia="en-US"/>
        </w:rPr>
      </w:pPr>
      <w:r w:rsidRPr="00FE1664">
        <w:rPr>
          <w:b/>
          <w:bCs/>
          <w:lang w:eastAsia="en-US"/>
        </w:rPr>
        <w:t>ISTITUTO OMNICOMPRENSIVO DI SCUOLA DELL’INFANZIA, PRIMARIA,</w:t>
      </w:r>
    </w:p>
    <w:p w14:paraId="35FAC6C3" w14:textId="77777777" w:rsidR="00FE1664" w:rsidRPr="00FE1664" w:rsidRDefault="00FE1664" w:rsidP="00FE1664">
      <w:pPr>
        <w:spacing w:after="200" w:line="288" w:lineRule="auto"/>
        <w:jc w:val="center"/>
        <w:rPr>
          <w:lang w:eastAsia="en-US"/>
        </w:rPr>
      </w:pPr>
      <w:r w:rsidRPr="00FE1664">
        <w:rPr>
          <w:b/>
          <w:bCs/>
          <w:lang w:eastAsia="en-US"/>
        </w:rPr>
        <w:t>SECONDARIA DI PRIMO GRADO E LICEO SCIENTIFICO</w:t>
      </w:r>
    </w:p>
    <w:p w14:paraId="70A7ED7F" w14:textId="77777777" w:rsidR="00FE1664" w:rsidRPr="00FE1664" w:rsidRDefault="00FE1664" w:rsidP="00FE1664">
      <w:pPr>
        <w:spacing w:after="200" w:line="288" w:lineRule="auto"/>
        <w:jc w:val="center"/>
        <w:rPr>
          <w:smallCaps/>
          <w:lang w:eastAsia="en-US"/>
        </w:rPr>
      </w:pPr>
      <w:r w:rsidRPr="00FE1664">
        <w:rPr>
          <w:smallCaps/>
          <w:lang w:eastAsia="en-US"/>
        </w:rPr>
        <w:t>Di Santa Croce Di Magliano (CB)</w:t>
      </w:r>
    </w:p>
    <w:p w14:paraId="754F05FD" w14:textId="77777777" w:rsidR="00A71AA7" w:rsidRPr="00341716" w:rsidRDefault="00A71AA7" w:rsidP="00A71AA7">
      <w:pPr>
        <w:rPr>
          <w:smallCaps/>
          <w:sz w:val="36"/>
          <w:szCs w:val="36"/>
        </w:rPr>
      </w:pPr>
    </w:p>
    <w:p w14:paraId="73A5A7A1" w14:textId="77777777" w:rsidR="00A71AA7" w:rsidRDefault="00A71AA7" w:rsidP="00A71AA7">
      <w:pPr>
        <w:rPr>
          <w:smallCaps/>
        </w:rPr>
      </w:pPr>
    </w:p>
    <w:p w14:paraId="351CBAE8" w14:textId="77777777" w:rsidR="00AA0B21" w:rsidRDefault="00AA0B21" w:rsidP="00E163E5">
      <w:pPr>
        <w:jc w:val="center"/>
        <w:rPr>
          <w:smallCaps/>
        </w:rPr>
      </w:pPr>
    </w:p>
    <w:p w14:paraId="2A3B3405" w14:textId="77777777" w:rsidR="00A01324" w:rsidRDefault="00A01324" w:rsidP="00E163E5">
      <w:pPr>
        <w:jc w:val="center"/>
        <w:rPr>
          <w:smallCaps/>
        </w:rPr>
      </w:pPr>
    </w:p>
    <w:p w14:paraId="3C476036" w14:textId="77777777" w:rsidR="00A01324" w:rsidRDefault="00A01324" w:rsidP="00E163E5">
      <w:pPr>
        <w:jc w:val="center"/>
        <w:rPr>
          <w:smallCaps/>
        </w:rPr>
      </w:pPr>
    </w:p>
    <w:p w14:paraId="1942BA88" w14:textId="77777777" w:rsidR="00A01324" w:rsidRDefault="00A01324" w:rsidP="00E163E5">
      <w:pPr>
        <w:jc w:val="center"/>
        <w:rPr>
          <w:smallCaps/>
        </w:rPr>
      </w:pPr>
    </w:p>
    <w:p w14:paraId="2FFAAEC0" w14:textId="77777777" w:rsidR="00A01324" w:rsidRDefault="00A01324" w:rsidP="00E163E5">
      <w:pPr>
        <w:jc w:val="center"/>
        <w:rPr>
          <w:smallCaps/>
        </w:rPr>
      </w:pPr>
    </w:p>
    <w:p w14:paraId="3F0ED032" w14:textId="77777777" w:rsidR="00AA0B21" w:rsidRDefault="00F5229E" w:rsidP="00A71AA7">
      <w:pPr>
        <w:rPr>
          <w:smallCaps/>
        </w:rPr>
      </w:pPr>
      <w:proofErr w:type="gramStart"/>
      <w:r>
        <w:rPr>
          <w:smallCaps/>
        </w:rPr>
        <w:t>SCUOLA:_</w:t>
      </w:r>
      <w:proofErr w:type="gramEnd"/>
      <w:r>
        <w:rPr>
          <w:smallCaps/>
        </w:rPr>
        <w:t>______________________________________________________________________</w:t>
      </w:r>
    </w:p>
    <w:p w14:paraId="3655DCD7" w14:textId="77777777" w:rsidR="00AA0B21" w:rsidRDefault="00AA0B21" w:rsidP="00A71AA7">
      <w:pPr>
        <w:rPr>
          <w:smallCaps/>
        </w:rPr>
      </w:pPr>
    </w:p>
    <w:p w14:paraId="1705F34F" w14:textId="77777777" w:rsidR="00AA0B21" w:rsidRDefault="00AA0B21" w:rsidP="00A71AA7">
      <w:pPr>
        <w:rPr>
          <w:smallCaps/>
        </w:rPr>
      </w:pPr>
    </w:p>
    <w:p w14:paraId="5A53D0F3" w14:textId="2F71BD7F" w:rsidR="00AA0B21" w:rsidRDefault="004C4A75" w:rsidP="00A71AA7">
      <w:pPr>
        <w:rPr>
          <w:smallCaps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54E5" wp14:editId="2BA68CBB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6162675" cy="2028825"/>
                <wp:effectExtent l="0" t="0" r="9525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69F0" w14:textId="77777777" w:rsidR="00A01324" w:rsidRDefault="00A01324" w:rsidP="00A01324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31020DA1" w14:textId="77777777" w:rsidR="00A01324" w:rsidRPr="00A01324" w:rsidRDefault="00A01324" w:rsidP="00A01324">
                            <w:pPr>
                              <w:jc w:val="center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A01324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PIANO DIDATTICO EDUCATIVO</w:t>
                            </w:r>
                          </w:p>
                          <w:p w14:paraId="36D1B3A1" w14:textId="77777777" w:rsidR="00A01324" w:rsidRPr="00341716" w:rsidRDefault="00A01324" w:rsidP="00A01324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25E4EEAC" w14:textId="642EAE41" w:rsidR="00A01324" w:rsidRDefault="00A01324" w:rsidP="00A01324">
                            <w:pPr>
                              <w:ind w:left="2268"/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 w:rsidRPr="0092617C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consiglio della classe </w:t>
                            </w:r>
                            <w:r w:rsidR="00EC5FEC">
                              <w:rPr>
                                <w:smallCaps/>
                                <w:sz w:val="28"/>
                                <w:szCs w:val="28"/>
                              </w:rPr>
                              <w:t>___</w:t>
                            </w:r>
                            <w:r w:rsidR="00EB70FC">
                              <w:rPr>
                                <w:smallCaps/>
                                <w:sz w:val="28"/>
                                <w:szCs w:val="28"/>
                              </w:rPr>
                              <w:t>^</w:t>
                            </w:r>
                            <w:r w:rsidRPr="0092617C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sez. ______</w:t>
                            </w:r>
                          </w:p>
                          <w:p w14:paraId="5AA50563" w14:textId="77777777" w:rsidR="00A01324" w:rsidRDefault="00A01324" w:rsidP="00A01324">
                            <w:pPr>
                              <w:ind w:left="2268"/>
                              <w:jc w:val="both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07CC9D0E" w14:textId="77777777" w:rsidR="00A01324" w:rsidRDefault="00A01324" w:rsidP="00A01324">
                            <w:pPr>
                              <w:ind w:left="2268"/>
                              <w:jc w:val="both"/>
                              <w:rPr>
                                <w:smallCaps/>
                              </w:rPr>
                            </w:pPr>
                            <w:proofErr w:type="gramStart"/>
                            <w:r w:rsidRPr="0092617C">
                              <w:rPr>
                                <w:smallCaps/>
                                <w:sz w:val="28"/>
                                <w:szCs w:val="28"/>
                              </w:rPr>
                              <w:t>Coordinatore</w:t>
                            </w:r>
                            <w:r>
                              <w:rPr>
                                <w:smallCaps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smallCaps/>
                              </w:rPr>
                              <w:t>……………………………</w:t>
                            </w:r>
                          </w:p>
                          <w:p w14:paraId="4FB1DFC0" w14:textId="77777777" w:rsidR="00A01324" w:rsidRDefault="00A01324" w:rsidP="00A01324">
                            <w:pPr>
                              <w:jc w:val="center"/>
                              <w:rPr>
                                <w:smallCaps/>
                              </w:rPr>
                            </w:pPr>
                          </w:p>
                          <w:p w14:paraId="75E1B565" w14:textId="77777777" w:rsidR="00A01324" w:rsidRDefault="00A01324" w:rsidP="00A01324">
                            <w:pPr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6EF8CC10" w14:textId="77777777" w:rsidR="00A01324" w:rsidRDefault="00A01324" w:rsidP="00A013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854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34.05pt;margin-top:5.5pt;width:485.25pt;height:15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" fillcolor="white [3201]" strokeweight=".5pt">
                <v:path arrowok="t"/>
                <v:textbox>
                  <w:txbxContent>
                    <w:p w14:paraId="731969F0" w14:textId="77777777" w:rsidR="00A01324" w:rsidRDefault="00A01324" w:rsidP="00A01324">
                      <w:pPr>
                        <w:jc w:val="center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  <w:p w14:paraId="31020DA1" w14:textId="77777777" w:rsidR="00A01324" w:rsidRPr="00A01324" w:rsidRDefault="00A01324" w:rsidP="00A01324">
                      <w:pPr>
                        <w:jc w:val="center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 w:rsidRPr="00A01324">
                        <w:rPr>
                          <w:b/>
                          <w:smallCaps/>
                          <w:sz w:val="36"/>
                          <w:szCs w:val="36"/>
                        </w:rPr>
                        <w:t>PIANO DIDATTICO EDUCATIVO</w:t>
                      </w:r>
                    </w:p>
                    <w:p w14:paraId="36D1B3A1" w14:textId="77777777" w:rsidR="00A01324" w:rsidRPr="00341716" w:rsidRDefault="00A01324" w:rsidP="00A01324">
                      <w:pPr>
                        <w:jc w:val="center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  <w:p w14:paraId="25E4EEAC" w14:textId="642EAE41" w:rsidR="00A01324" w:rsidRDefault="00A01324" w:rsidP="00A01324">
                      <w:pPr>
                        <w:ind w:left="2268"/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  <w:r w:rsidRPr="0092617C">
                        <w:rPr>
                          <w:smallCaps/>
                          <w:sz w:val="28"/>
                          <w:szCs w:val="28"/>
                        </w:rPr>
                        <w:t xml:space="preserve">consiglio della classe </w:t>
                      </w:r>
                      <w:r w:rsidR="00EC5FEC">
                        <w:rPr>
                          <w:smallCaps/>
                          <w:sz w:val="28"/>
                          <w:szCs w:val="28"/>
                        </w:rPr>
                        <w:t>___</w:t>
                      </w:r>
                      <w:r w:rsidR="00EB70FC">
                        <w:rPr>
                          <w:smallCaps/>
                          <w:sz w:val="28"/>
                          <w:szCs w:val="28"/>
                        </w:rPr>
                        <w:t>^</w:t>
                      </w:r>
                      <w:r w:rsidRPr="0092617C">
                        <w:rPr>
                          <w:smallCaps/>
                          <w:sz w:val="28"/>
                          <w:szCs w:val="28"/>
                        </w:rPr>
                        <w:t xml:space="preserve"> sez. ______</w:t>
                      </w:r>
                    </w:p>
                    <w:p w14:paraId="5AA50563" w14:textId="77777777" w:rsidR="00A01324" w:rsidRDefault="00A01324" w:rsidP="00A01324">
                      <w:pPr>
                        <w:ind w:left="2268"/>
                        <w:jc w:val="both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07CC9D0E" w14:textId="77777777" w:rsidR="00A01324" w:rsidRDefault="00A01324" w:rsidP="00A01324">
                      <w:pPr>
                        <w:ind w:left="2268"/>
                        <w:jc w:val="both"/>
                        <w:rPr>
                          <w:smallCaps/>
                        </w:rPr>
                      </w:pPr>
                      <w:proofErr w:type="gramStart"/>
                      <w:r w:rsidRPr="0092617C">
                        <w:rPr>
                          <w:smallCaps/>
                          <w:sz w:val="28"/>
                          <w:szCs w:val="28"/>
                        </w:rPr>
                        <w:t>Coordinatore</w:t>
                      </w:r>
                      <w:r>
                        <w:rPr>
                          <w:smallCaps/>
                        </w:rPr>
                        <w:t>:…</w:t>
                      </w:r>
                      <w:proofErr w:type="gramEnd"/>
                      <w:r>
                        <w:rPr>
                          <w:smallCaps/>
                        </w:rPr>
                        <w:t>……………………………</w:t>
                      </w:r>
                    </w:p>
                    <w:p w14:paraId="4FB1DFC0" w14:textId="77777777" w:rsidR="00A01324" w:rsidRDefault="00A01324" w:rsidP="00A01324">
                      <w:pPr>
                        <w:jc w:val="center"/>
                        <w:rPr>
                          <w:smallCaps/>
                        </w:rPr>
                      </w:pPr>
                    </w:p>
                    <w:p w14:paraId="75E1B565" w14:textId="77777777" w:rsidR="00A01324" w:rsidRDefault="00A01324" w:rsidP="00A01324">
                      <w:pPr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14:paraId="6EF8CC10" w14:textId="77777777" w:rsidR="00A01324" w:rsidRDefault="00A01324" w:rsidP="00A0132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83DD68" w14:textId="77777777" w:rsidR="00AA0B21" w:rsidRDefault="00AA0B21" w:rsidP="00A71AA7">
      <w:pPr>
        <w:rPr>
          <w:smallCaps/>
        </w:rPr>
      </w:pPr>
    </w:p>
    <w:p w14:paraId="49D1C489" w14:textId="77777777" w:rsidR="00AA0B21" w:rsidRPr="00341716" w:rsidRDefault="00AA0B21" w:rsidP="00A71AA7">
      <w:pPr>
        <w:rPr>
          <w:smallCaps/>
        </w:rPr>
      </w:pPr>
    </w:p>
    <w:p w14:paraId="0F6D88E0" w14:textId="77777777" w:rsidR="00DE6CD1" w:rsidRPr="00341716" w:rsidRDefault="00DE6CD1" w:rsidP="00C26927">
      <w:pPr>
        <w:jc w:val="center"/>
        <w:rPr>
          <w:smallCaps/>
          <w:sz w:val="28"/>
          <w:szCs w:val="28"/>
        </w:rPr>
      </w:pPr>
    </w:p>
    <w:p w14:paraId="7828A953" w14:textId="77777777" w:rsidR="00A71AA7" w:rsidRPr="00341716" w:rsidRDefault="00A71AA7" w:rsidP="00A71AA7">
      <w:pPr>
        <w:rPr>
          <w:b/>
          <w:smallCaps/>
          <w:sz w:val="48"/>
          <w:szCs w:val="48"/>
        </w:rPr>
      </w:pPr>
    </w:p>
    <w:p w14:paraId="4AF4DEF2" w14:textId="77777777" w:rsidR="00A71AA7" w:rsidRPr="00341716" w:rsidRDefault="00A71AA7" w:rsidP="00A71AA7">
      <w:pPr>
        <w:rPr>
          <w:b/>
          <w:smallCaps/>
        </w:rPr>
      </w:pPr>
    </w:p>
    <w:p w14:paraId="2F19C541" w14:textId="77777777" w:rsidR="00A71AA7" w:rsidRPr="00341716" w:rsidRDefault="00A71AA7" w:rsidP="00A71AA7">
      <w:pPr>
        <w:rPr>
          <w:smallCaps/>
        </w:rPr>
      </w:pPr>
    </w:p>
    <w:p w14:paraId="0AB11234" w14:textId="77777777" w:rsidR="00A71AA7" w:rsidRPr="0092617C" w:rsidRDefault="00A71AA7" w:rsidP="00A71AA7">
      <w:pPr>
        <w:jc w:val="center"/>
        <w:rPr>
          <w:smallCaps/>
          <w:sz w:val="28"/>
          <w:szCs w:val="28"/>
        </w:rPr>
      </w:pPr>
    </w:p>
    <w:p w14:paraId="46140239" w14:textId="77777777" w:rsidR="00DE6CD1" w:rsidRPr="0092617C" w:rsidRDefault="00DE6CD1" w:rsidP="00A71AA7">
      <w:pPr>
        <w:jc w:val="center"/>
        <w:rPr>
          <w:smallCaps/>
          <w:sz w:val="28"/>
          <w:szCs w:val="28"/>
        </w:rPr>
      </w:pPr>
    </w:p>
    <w:p w14:paraId="08A61A6E" w14:textId="77777777" w:rsidR="00DE6CD1" w:rsidRDefault="00DE6CD1" w:rsidP="00A71AA7">
      <w:pPr>
        <w:jc w:val="center"/>
        <w:rPr>
          <w:smallCaps/>
        </w:rPr>
      </w:pPr>
    </w:p>
    <w:p w14:paraId="675099A4" w14:textId="77777777" w:rsidR="00DE6CD1" w:rsidRDefault="00DE6CD1" w:rsidP="00A71AA7">
      <w:pPr>
        <w:jc w:val="center"/>
        <w:rPr>
          <w:smallCaps/>
        </w:rPr>
      </w:pPr>
    </w:p>
    <w:p w14:paraId="1A2324D0" w14:textId="77777777" w:rsidR="00DE6CD1" w:rsidRDefault="00DE6CD1" w:rsidP="00A71AA7">
      <w:pPr>
        <w:jc w:val="center"/>
        <w:rPr>
          <w:smallCaps/>
        </w:rPr>
      </w:pPr>
    </w:p>
    <w:p w14:paraId="5147F92E" w14:textId="77777777" w:rsidR="00DE6CD1" w:rsidRDefault="00DE6CD1" w:rsidP="00A71AA7">
      <w:pPr>
        <w:jc w:val="center"/>
        <w:rPr>
          <w:smallCaps/>
        </w:rPr>
      </w:pPr>
    </w:p>
    <w:p w14:paraId="512F4DB3" w14:textId="77777777" w:rsidR="00AA0B21" w:rsidRDefault="00AA0B21" w:rsidP="00A71AA7">
      <w:pPr>
        <w:jc w:val="center"/>
        <w:rPr>
          <w:smallCaps/>
        </w:rPr>
      </w:pPr>
    </w:p>
    <w:p w14:paraId="1EC4ACC3" w14:textId="77777777" w:rsidR="00AA0B21" w:rsidRDefault="00AA0B21" w:rsidP="00A71AA7">
      <w:pPr>
        <w:jc w:val="center"/>
        <w:rPr>
          <w:smallCaps/>
        </w:rPr>
      </w:pPr>
    </w:p>
    <w:p w14:paraId="7A247B6B" w14:textId="4C46FEEE" w:rsidR="00FE1664" w:rsidRDefault="00AB780E" w:rsidP="00FE1664">
      <w:pPr>
        <w:pStyle w:val="Default"/>
        <w:jc w:val="center"/>
        <w:rPr>
          <w:b/>
          <w:bCs/>
        </w:rPr>
      </w:pPr>
      <w:proofErr w:type="spellStart"/>
      <w:r>
        <w:rPr>
          <w:b/>
          <w:smallCaps/>
          <w:sz w:val="28"/>
          <w:szCs w:val="28"/>
        </w:rPr>
        <w:t>a.s.</w:t>
      </w:r>
      <w:proofErr w:type="spellEnd"/>
      <w:r>
        <w:rPr>
          <w:b/>
          <w:smallCaps/>
          <w:sz w:val="28"/>
          <w:szCs w:val="28"/>
        </w:rPr>
        <w:t xml:space="preserve"> 202</w:t>
      </w:r>
      <w:r w:rsidR="00A97471">
        <w:rPr>
          <w:b/>
          <w:smallCaps/>
          <w:sz w:val="28"/>
          <w:szCs w:val="28"/>
        </w:rPr>
        <w:t>5</w:t>
      </w:r>
      <w:r w:rsidR="00FE1664" w:rsidRPr="00A01324">
        <w:rPr>
          <w:b/>
          <w:smallCaps/>
          <w:sz w:val="28"/>
          <w:szCs w:val="28"/>
        </w:rPr>
        <w:t>/202</w:t>
      </w:r>
      <w:r w:rsidR="00A97471">
        <w:rPr>
          <w:b/>
          <w:smallCaps/>
          <w:sz w:val="28"/>
          <w:szCs w:val="28"/>
        </w:rPr>
        <w:t>6</w:t>
      </w:r>
    </w:p>
    <w:p w14:paraId="649FBC1E" w14:textId="77777777" w:rsidR="00AA0B21" w:rsidRDefault="00AA0B21" w:rsidP="00A71AA7">
      <w:pPr>
        <w:jc w:val="center"/>
        <w:rPr>
          <w:smallCaps/>
        </w:rPr>
      </w:pPr>
    </w:p>
    <w:p w14:paraId="5F00BBAA" w14:textId="77777777" w:rsidR="00AA0B21" w:rsidRDefault="00AA0B21" w:rsidP="00A71AA7">
      <w:pPr>
        <w:jc w:val="center"/>
        <w:rPr>
          <w:smallCaps/>
        </w:rPr>
      </w:pPr>
    </w:p>
    <w:p w14:paraId="3A2C50C2" w14:textId="77777777" w:rsidR="00DE6CD1" w:rsidRDefault="00DE6CD1" w:rsidP="00DE6CD1">
      <w:pPr>
        <w:jc w:val="center"/>
        <w:rPr>
          <w:smallCaps/>
        </w:rPr>
      </w:pPr>
    </w:p>
    <w:p w14:paraId="512300D0" w14:textId="77777777" w:rsidR="00DE6CD1" w:rsidRDefault="00DE6CD1" w:rsidP="00DE6CD1">
      <w:pPr>
        <w:jc w:val="center"/>
        <w:rPr>
          <w:smallCaps/>
        </w:rPr>
      </w:pPr>
    </w:p>
    <w:p w14:paraId="46E2F957" w14:textId="77777777" w:rsidR="00DE6CD1" w:rsidRDefault="00DE6CD1" w:rsidP="00DE6CD1">
      <w:pPr>
        <w:jc w:val="center"/>
        <w:rPr>
          <w:smallCaps/>
        </w:rPr>
      </w:pPr>
    </w:p>
    <w:p w14:paraId="0C8446EA" w14:textId="77777777" w:rsidR="00DE6CD1" w:rsidRDefault="00DE6CD1" w:rsidP="00DE6CD1">
      <w:pPr>
        <w:jc w:val="center"/>
        <w:rPr>
          <w:smallCaps/>
        </w:rPr>
      </w:pPr>
    </w:p>
    <w:p w14:paraId="49A13D59" w14:textId="77777777" w:rsidR="00DE6CD1" w:rsidRDefault="00DE6CD1" w:rsidP="00DE6CD1">
      <w:pPr>
        <w:jc w:val="center"/>
        <w:rPr>
          <w:smallCaps/>
        </w:rPr>
      </w:pPr>
    </w:p>
    <w:p w14:paraId="49BB5DF7" w14:textId="77777777" w:rsidR="00DE6CD1" w:rsidRDefault="00DE6CD1" w:rsidP="00DE6CD1">
      <w:pPr>
        <w:jc w:val="center"/>
        <w:rPr>
          <w:smallCaps/>
        </w:rPr>
      </w:pPr>
    </w:p>
    <w:p w14:paraId="3410B661" w14:textId="77777777" w:rsidR="004506E4" w:rsidRDefault="004506E4" w:rsidP="0092617C">
      <w:pPr>
        <w:rPr>
          <w:smallCaps/>
        </w:rPr>
      </w:pPr>
    </w:p>
    <w:p w14:paraId="0031856D" w14:textId="77777777" w:rsidR="004506E4" w:rsidRPr="00DE6CD1" w:rsidRDefault="004506E4" w:rsidP="0092617C">
      <w:pPr>
        <w:rPr>
          <w:smallCaps/>
        </w:rPr>
      </w:pPr>
    </w:p>
    <w:p w14:paraId="06D86671" w14:textId="77777777" w:rsidR="0019075F" w:rsidRDefault="0019075F" w:rsidP="007A2EFD">
      <w:pPr>
        <w:rPr>
          <w:b/>
        </w:rPr>
      </w:pPr>
    </w:p>
    <w:p w14:paraId="36DEA73D" w14:textId="77777777" w:rsidR="00F2183E" w:rsidRDefault="00F2183E" w:rsidP="00FC3413">
      <w:pPr>
        <w:pStyle w:val="Default"/>
        <w:jc w:val="center"/>
        <w:rPr>
          <w:b/>
          <w:bCs/>
        </w:rPr>
      </w:pPr>
    </w:p>
    <w:p w14:paraId="16C29B22" w14:textId="77777777" w:rsidR="004506E4" w:rsidRDefault="004506E4" w:rsidP="00FC3413">
      <w:pPr>
        <w:pStyle w:val="Default"/>
        <w:jc w:val="center"/>
        <w:rPr>
          <w:b/>
          <w:bCs/>
        </w:rPr>
      </w:pPr>
    </w:p>
    <w:p w14:paraId="42C61296" w14:textId="77777777" w:rsidR="004506E4" w:rsidRDefault="004506E4" w:rsidP="00FC3413">
      <w:pPr>
        <w:pStyle w:val="Default"/>
        <w:jc w:val="center"/>
        <w:rPr>
          <w:b/>
          <w:bCs/>
        </w:rPr>
      </w:pPr>
    </w:p>
    <w:p w14:paraId="43C3D6EA" w14:textId="77777777" w:rsidR="00FE1664" w:rsidRPr="00A01324" w:rsidRDefault="00A01324" w:rsidP="00FE1664">
      <w:pPr>
        <w:jc w:val="center"/>
        <w:rPr>
          <w:b/>
          <w:smallCaps/>
          <w:sz w:val="28"/>
          <w:szCs w:val="28"/>
        </w:rPr>
      </w:pPr>
      <w:r>
        <w:rPr>
          <w:b/>
          <w:bCs/>
        </w:rPr>
        <w:br w:type="page"/>
      </w:r>
    </w:p>
    <w:p w14:paraId="4B18A15B" w14:textId="77777777" w:rsidR="00A01324" w:rsidRDefault="00A01324">
      <w:pPr>
        <w:rPr>
          <w:rFonts w:eastAsia="Calibri"/>
          <w:b/>
          <w:bCs/>
          <w:color w:val="000000"/>
          <w:lang w:eastAsia="en-US"/>
        </w:rPr>
      </w:pPr>
    </w:p>
    <w:p w14:paraId="0AF2EB71" w14:textId="77777777" w:rsidR="00A01324" w:rsidRDefault="00A01324" w:rsidP="00FC3413">
      <w:pPr>
        <w:pStyle w:val="Default"/>
        <w:jc w:val="center"/>
        <w:rPr>
          <w:b/>
          <w:bCs/>
        </w:rPr>
      </w:pPr>
    </w:p>
    <w:p w14:paraId="243EF730" w14:textId="77777777" w:rsidR="004506E4" w:rsidRDefault="004506E4" w:rsidP="00340F64">
      <w:pPr>
        <w:pStyle w:val="Default"/>
        <w:rPr>
          <w:b/>
          <w:bCs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sz w:val="24"/>
          <w:szCs w:val="24"/>
          <w:lang w:eastAsia="it-IT"/>
        </w:rPr>
        <w:id w:val="1143698250"/>
        <w:docPartObj>
          <w:docPartGallery w:val="Table of Contents"/>
          <w:docPartUnique/>
        </w:docPartObj>
      </w:sdtPr>
      <w:sdtContent>
        <w:p w14:paraId="1E9DBB90" w14:textId="77777777" w:rsidR="00AA0B21" w:rsidRPr="00BC4DA4" w:rsidRDefault="00FE1664">
          <w:pPr>
            <w:pStyle w:val="Titolosommario"/>
            <w:rPr>
              <w:b w:val="0"/>
              <w:color w:val="auto"/>
            </w:rPr>
          </w:pPr>
          <w:r w:rsidRPr="00BC4DA4">
            <w:rPr>
              <w:b w:val="0"/>
              <w:color w:val="auto"/>
            </w:rPr>
            <w:t>INDICE</w:t>
          </w:r>
        </w:p>
        <w:p w14:paraId="243155F6" w14:textId="77777777" w:rsidR="00FE1664" w:rsidRPr="00BC4DA4" w:rsidRDefault="00FE1664" w:rsidP="00FE1664">
          <w:pPr>
            <w:rPr>
              <w:lang w:eastAsia="en-US"/>
            </w:rPr>
          </w:pPr>
        </w:p>
        <w:p w14:paraId="13BB7F42" w14:textId="53B61B30" w:rsidR="0026018A" w:rsidRDefault="007A126A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r w:rsidRPr="00BC4DA4">
            <w:rPr>
              <w:b w:val="0"/>
            </w:rPr>
            <w:fldChar w:fldCharType="begin"/>
          </w:r>
          <w:r w:rsidR="00AA0B21" w:rsidRPr="00BC4DA4">
            <w:rPr>
              <w:b w:val="0"/>
            </w:rPr>
            <w:instrText xml:space="preserve"> TOC \o "1-3" \h \z \u </w:instrText>
          </w:r>
          <w:r w:rsidRPr="00BC4DA4">
            <w:rPr>
              <w:b w:val="0"/>
            </w:rPr>
            <w:fldChar w:fldCharType="separate"/>
          </w:r>
          <w:hyperlink w:anchor="_Toc149829007" w:history="1">
            <w:r w:rsidR="0026018A" w:rsidRPr="00C811FE">
              <w:rPr>
                <w:rStyle w:val="Collegamentoipertestuale"/>
                <w:bCs/>
              </w:rPr>
              <w:t>PIANO ORARIO</w:t>
            </w:r>
            <w:r w:rsidR="0026018A">
              <w:rPr>
                <w:webHidden/>
              </w:rPr>
              <w:tab/>
            </w:r>
            <w:r w:rsidR="0026018A">
              <w:rPr>
                <w:webHidden/>
              </w:rPr>
              <w:fldChar w:fldCharType="begin"/>
            </w:r>
            <w:r w:rsidR="0026018A">
              <w:rPr>
                <w:webHidden/>
              </w:rPr>
              <w:instrText xml:space="preserve"> PAGEREF _Toc149829007 \h </w:instrText>
            </w:r>
            <w:r w:rsidR="0026018A">
              <w:rPr>
                <w:webHidden/>
              </w:rPr>
            </w:r>
            <w:r w:rsidR="0026018A"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3</w:t>
            </w:r>
            <w:r w:rsidR="0026018A">
              <w:rPr>
                <w:webHidden/>
              </w:rPr>
              <w:fldChar w:fldCharType="end"/>
            </w:r>
          </w:hyperlink>
        </w:p>
        <w:p w14:paraId="1B0DC5FE" w14:textId="297C96A3" w:rsidR="0026018A" w:rsidRDefault="0026018A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829008" w:history="1">
            <w:r w:rsidRPr="00C811FE">
              <w:rPr>
                <w:rStyle w:val="Collegamentoipertestuale"/>
                <w:rFonts w:eastAsia="Calibri"/>
              </w:rPr>
              <w:t>COMPOSIZIONE DEL CONSIGLIO DI CLASSE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A7171E5" w14:textId="5B42BB28" w:rsidR="0026018A" w:rsidRDefault="0026018A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829009" w:history="1">
            <w:r w:rsidRPr="00C811FE">
              <w:rPr>
                <w:rStyle w:val="Collegamentoipertestuale"/>
              </w:rPr>
              <w:t>ANALISI DELLA SITUAZIONE DI PARTENZA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D2B491D" w14:textId="4CBC9A2C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10" w:history="1">
            <w:r w:rsidRPr="0026018A">
              <w:rPr>
                <w:rStyle w:val="Collegamentoipertestuale"/>
              </w:rPr>
              <w:t>Composizione della classe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A0BF2B" w14:textId="2C802128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11" w:history="1">
            <w:r w:rsidRPr="0026018A">
              <w:rPr>
                <w:rStyle w:val="Collegamentoipertestuale"/>
              </w:rPr>
              <w:t>Presentazione della classe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1D2A22D" w14:textId="11AEB31D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12" w:history="1">
            <w:r w:rsidRPr="00C811FE">
              <w:rPr>
                <w:rStyle w:val="Collegamentoipertestuale"/>
                <w:rFonts w:ascii="Times New Roman" w:hAnsi="Times New Roman"/>
              </w:rPr>
              <w:t>Dati di sintesi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8A44BC0" w14:textId="2CAFA00B" w:rsidR="0026018A" w:rsidRDefault="0026018A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829013" w:history="1">
            <w:r w:rsidRPr="00C811FE">
              <w:rPr>
                <w:rStyle w:val="Collegamentoipertestuale"/>
                <w:lang w:eastAsia="it-IT"/>
              </w:rPr>
              <w:t>MODALITÀ DI RILEVAZIONEDELLA SITUAZIONE DI PARTENZA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1FACF74" w14:textId="7314DEFB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14" w:history="1">
            <w:r w:rsidRPr="00C811FE">
              <w:rPr>
                <w:rStyle w:val="Collegamentoipertestuale"/>
                <w:rFonts w:ascii="Times New Roman" w:hAnsi="Times New Roman"/>
              </w:rPr>
              <w:t>Mezzi utilizzati per definire la situazione di partenza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DF572A7" w14:textId="3F13ED77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15" w:history="1">
            <w:r w:rsidRPr="00C811FE">
              <w:rPr>
                <w:rStyle w:val="Collegamentoipertestuale"/>
                <w:rFonts w:ascii="Times New Roman" w:hAnsi="Times New Roman"/>
              </w:rPr>
              <w:t>Le prove di ingresso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C3C3E84" w14:textId="6AAE98ED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16" w:history="1">
            <w:r w:rsidRPr="00C811FE">
              <w:rPr>
                <w:rStyle w:val="Collegamentoipertestuale"/>
                <w:rFonts w:ascii="Times New Roman" w:hAnsi="Times New Roman"/>
              </w:rPr>
              <w:t>Casi particolari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E374398" w14:textId="33B280D9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17" w:history="1">
            <w:r w:rsidRPr="00C811FE">
              <w:rPr>
                <w:rStyle w:val="Collegamentoipertestuale"/>
                <w:rFonts w:ascii="Times New Roman" w:hAnsi="Times New Roman"/>
              </w:rPr>
              <w:t>Strategie da mettere in atto per il supporto e il recupero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928D86F" w14:textId="07523F6F" w:rsidR="0026018A" w:rsidRDefault="0026018A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829018" w:history="1">
            <w:r w:rsidRPr="00C811FE">
              <w:rPr>
                <w:rStyle w:val="Collegamentoipertestuale"/>
                <w:lang w:eastAsia="it-IT"/>
              </w:rPr>
              <w:t>QUADRO DELLE COMPETENZE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F041FB3" w14:textId="2DFDF18F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19" w:history="1">
            <w:r w:rsidRPr="0026018A">
              <w:rPr>
                <w:rStyle w:val="Collegamentoipertestuale"/>
                <w:rFonts w:eastAsia="Times New Roman"/>
                <w:lang w:eastAsia="it-IT"/>
              </w:rPr>
              <w:t>Competenze e abilità da sviluppare nel corso dell’anno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C40D5CA" w14:textId="63D6C744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0" w:history="1">
            <w:r w:rsidRPr="0026018A">
              <w:rPr>
                <w:rStyle w:val="Collegamentoipertestuale"/>
              </w:rPr>
              <w:t>Competenze chiave di cittadinanza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E569653" w14:textId="517B05D7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1" w:history="1">
            <w:r w:rsidRPr="0026018A">
              <w:rPr>
                <w:rStyle w:val="Collegamentoipertestuale"/>
              </w:rPr>
              <w:t>Quadro sinottico delle UDA trasversali: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AD1D63B" w14:textId="1E326E33" w:rsidR="0026018A" w:rsidRP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2" w:history="1">
            <w:r w:rsidRPr="0026018A">
              <w:rPr>
                <w:rStyle w:val="Collegamentoipertestuale"/>
              </w:rPr>
              <w:t>Metodologie comuni aggiornate ai sensi delle Linee guida per le discipline STEM</w:t>
            </w:r>
            <w:r w:rsidRPr="0026018A">
              <w:rPr>
                <w:webHidden/>
              </w:rPr>
              <w:tab/>
            </w:r>
            <w:r w:rsidRPr="0026018A">
              <w:rPr>
                <w:webHidden/>
              </w:rPr>
              <w:fldChar w:fldCharType="begin"/>
            </w:r>
            <w:r w:rsidRPr="0026018A">
              <w:rPr>
                <w:webHidden/>
              </w:rPr>
              <w:instrText xml:space="preserve"> PAGEREF _Toc149829022 \h </w:instrText>
            </w:r>
            <w:r w:rsidRPr="0026018A">
              <w:rPr>
                <w:webHidden/>
              </w:rPr>
            </w:r>
            <w:r w:rsidRPr="0026018A"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9</w:t>
            </w:r>
            <w:r w:rsidRPr="0026018A">
              <w:rPr>
                <w:webHidden/>
              </w:rPr>
              <w:fldChar w:fldCharType="end"/>
            </w:r>
          </w:hyperlink>
        </w:p>
        <w:p w14:paraId="2F145473" w14:textId="3BC2ABCC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3" w:history="1">
            <w:r w:rsidRPr="00C811FE">
              <w:rPr>
                <w:rStyle w:val="Collegamentoipertestuale"/>
                <w:rFonts w:ascii="Times New Roman" w:eastAsia="Calibri" w:hAnsi="Times New Roman"/>
              </w:rPr>
              <w:t>Indicazioni metodologiche specifiche per il primo ciclo di istruzione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9F89067" w14:textId="6861EEC9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4" w:history="1">
            <w:r w:rsidRPr="0026018A">
              <w:rPr>
                <w:rStyle w:val="Collegamentoipertestuale"/>
              </w:rPr>
              <w:t>Strumenti e spazi didattici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FC883FB" w14:textId="71880FB8" w:rsidR="0026018A" w:rsidRDefault="0026018A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829025" w:history="1">
            <w:r w:rsidRPr="00C811FE">
              <w:rPr>
                <w:rStyle w:val="Collegamentoipertestuale"/>
              </w:rPr>
              <w:t>LA VALUTAZIONE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A7BEF61" w14:textId="46563A2B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6" w:history="1">
            <w:r w:rsidRPr="00C811FE">
              <w:rPr>
                <w:rStyle w:val="Collegamentoipertestuale"/>
                <w:rFonts w:ascii="Times New Roman" w:eastAsia="Calibri" w:hAnsi="Times New Roman"/>
              </w:rPr>
              <w:t>Modalità di verifica degli apprendimenti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F9B22C0" w14:textId="700044F3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7" w:history="1">
            <w:r w:rsidRPr="00C811FE">
              <w:rPr>
                <w:rStyle w:val="Collegamentoipertestuale"/>
                <w:rFonts w:ascii="Times New Roman" w:hAnsi="Times New Roman"/>
              </w:rPr>
              <w:t>Valutazione delle competenze STEM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D90D04E" w14:textId="053FB714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8" w:history="1">
            <w:r w:rsidRPr="00C811FE">
              <w:rPr>
                <w:rStyle w:val="Collegamentoipertestuale"/>
              </w:rPr>
              <w:t>C</w:t>
            </w:r>
            <w:r w:rsidRPr="00C811FE">
              <w:rPr>
                <w:rStyle w:val="Collegamentoipertestuale"/>
                <w:rFonts w:ascii="Times New Roman" w:hAnsi="Times New Roman"/>
              </w:rPr>
              <w:t>riteri comuni per la corrispondenza tra voti e livelli di conoscenza e abilità per l’attribuzione del voto di comportamento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7940EC9" w14:textId="7FF7069D" w:rsidR="0026018A" w:rsidRDefault="0026018A" w:rsidP="0026018A">
          <w:pPr>
            <w:pStyle w:val="Sommario2"/>
            <w:rPr>
              <w:rFonts w:asciiTheme="minorHAnsi" w:eastAsiaTheme="minorEastAsia" w:hAnsiTheme="minorHAnsi" w:cstheme="minorBidi"/>
              <w:lang w:eastAsia="it-IT"/>
            </w:rPr>
          </w:pPr>
          <w:hyperlink w:anchor="_Toc149829029" w:history="1">
            <w:r w:rsidRPr="00C811FE">
              <w:rPr>
                <w:rStyle w:val="Collegamentoipertestuale"/>
                <w:rFonts w:ascii="Times New Roman" w:hAnsi="Times New Roman"/>
              </w:rPr>
              <w:t>(Per la scuola primaria) Criteri per l’attribuzione dei livelli di apprendimento relativi alle diverse discipline e per l’elaborazione del giudizio descrittivo-analitico globale.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F3473D3" w14:textId="591D208F" w:rsidR="0026018A" w:rsidRDefault="0026018A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829031" w:history="1">
            <w:r w:rsidRPr="00C811FE">
              <w:rPr>
                <w:rStyle w:val="Collegamentoipertestuale"/>
              </w:rPr>
              <w:t>ATTIVITA’ DI ARRICCHIMENTO DEL CURRICOLO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A4C47A8" w14:textId="71F56471" w:rsidR="0026018A" w:rsidRDefault="0026018A">
          <w:pPr>
            <w:pStyle w:val="Sommario1"/>
            <w:rPr>
              <w:rFonts w:asciiTheme="minorHAnsi" w:eastAsiaTheme="minorEastAsia" w:hAnsiTheme="minorHAnsi" w:cstheme="minorBidi"/>
              <w:b w:val="0"/>
              <w:lang w:eastAsia="it-IT"/>
            </w:rPr>
          </w:pPr>
          <w:hyperlink w:anchor="_Toc149829032" w:history="1">
            <w:r w:rsidRPr="00C811FE">
              <w:rPr>
                <w:rStyle w:val="Collegamentoipertestuale"/>
              </w:rPr>
              <w:t>SICUREZZA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_Toc149829032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01AC6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B65E859" w14:textId="2CCFF1F7" w:rsidR="00AA0B21" w:rsidRDefault="007A126A">
          <w:r w:rsidRPr="00BC4DA4">
            <w:rPr>
              <w:bCs/>
            </w:rPr>
            <w:fldChar w:fldCharType="end"/>
          </w:r>
          <w:r w:rsidR="00E01AC6" w:rsidRPr="00E01AC6">
            <w:rPr>
              <w:b/>
              <w:bCs/>
            </w:rPr>
            <w:t>PROGRAMMAZIONE PER COMPETENZE DISCIPLINARI SPECIFICHE CON VALUTAZIONE E DESCRIZIONE DEI LIVELLI DI COMPETENZE</w:t>
          </w:r>
          <w:r w:rsidR="00E01AC6">
            <w:t xml:space="preserve"> ………………   …</w:t>
          </w:r>
          <w:r w:rsidR="00E01AC6" w:rsidRPr="00E01AC6">
            <w:rPr>
              <w:b/>
              <w:bCs/>
            </w:rPr>
            <w:t>17</w:t>
          </w:r>
        </w:p>
      </w:sdtContent>
    </w:sdt>
    <w:p w14:paraId="6F8F82F5" w14:textId="77777777" w:rsidR="00871CF3" w:rsidRDefault="00871CF3" w:rsidP="00FC3413">
      <w:pPr>
        <w:pStyle w:val="Default"/>
        <w:jc w:val="center"/>
        <w:rPr>
          <w:b/>
          <w:bCs/>
        </w:rPr>
      </w:pPr>
    </w:p>
    <w:p w14:paraId="6F9FEF08" w14:textId="77777777" w:rsidR="00871CF3" w:rsidRDefault="00871CF3" w:rsidP="00FC3413">
      <w:pPr>
        <w:pStyle w:val="Default"/>
        <w:jc w:val="center"/>
        <w:rPr>
          <w:b/>
          <w:bCs/>
        </w:rPr>
      </w:pPr>
    </w:p>
    <w:p w14:paraId="65A1F3D3" w14:textId="77777777" w:rsidR="00871CF3" w:rsidRDefault="00871CF3" w:rsidP="00FC3413">
      <w:pPr>
        <w:pStyle w:val="Default"/>
        <w:jc w:val="center"/>
        <w:rPr>
          <w:b/>
          <w:bCs/>
        </w:rPr>
      </w:pPr>
    </w:p>
    <w:p w14:paraId="1113D17A" w14:textId="77777777" w:rsidR="00871CF3" w:rsidRDefault="00871CF3" w:rsidP="00FC3413">
      <w:pPr>
        <w:pStyle w:val="Default"/>
        <w:jc w:val="center"/>
        <w:rPr>
          <w:b/>
          <w:bCs/>
        </w:rPr>
      </w:pPr>
    </w:p>
    <w:p w14:paraId="4057F768" w14:textId="77777777" w:rsidR="00871CF3" w:rsidRDefault="00871CF3" w:rsidP="00AA0B21">
      <w:pPr>
        <w:pStyle w:val="Default"/>
        <w:rPr>
          <w:b/>
          <w:bCs/>
        </w:rPr>
      </w:pPr>
    </w:p>
    <w:p w14:paraId="2A44207E" w14:textId="77777777" w:rsidR="00FE1664" w:rsidRPr="00FE1664" w:rsidRDefault="00FE1664" w:rsidP="00FE1664">
      <w:pPr>
        <w:rPr>
          <w:rFonts w:eastAsia="Calibri"/>
          <w:b/>
          <w:bCs/>
          <w:color w:val="000000"/>
          <w:lang w:eastAsia="en-US"/>
        </w:rPr>
      </w:pPr>
    </w:p>
    <w:p w14:paraId="129F4C2E" w14:textId="77777777" w:rsidR="00AA0B21" w:rsidRPr="00341716" w:rsidRDefault="00FC3413" w:rsidP="00AA0B21">
      <w:pPr>
        <w:pStyle w:val="Default"/>
        <w:jc w:val="center"/>
        <w:outlineLvl w:val="0"/>
        <w:rPr>
          <w:b/>
          <w:bCs/>
        </w:rPr>
      </w:pPr>
      <w:bookmarkStart w:id="0" w:name="_Toc23623950"/>
      <w:bookmarkStart w:id="1" w:name="_Toc149829007"/>
      <w:r w:rsidRPr="00341716">
        <w:rPr>
          <w:b/>
          <w:bCs/>
        </w:rPr>
        <w:t>PIANO ORARIO</w:t>
      </w:r>
      <w:bookmarkEnd w:id="0"/>
      <w:bookmarkEnd w:id="1"/>
    </w:p>
    <w:p w14:paraId="043A425A" w14:textId="77777777" w:rsidR="00FC3413" w:rsidRPr="00341716" w:rsidRDefault="00FC3413" w:rsidP="00FC3413">
      <w:pPr>
        <w:pStyle w:val="Default"/>
        <w:jc w:val="center"/>
        <w:rPr>
          <w:b/>
          <w:bCs/>
          <w:sz w:val="28"/>
          <w:szCs w:val="28"/>
        </w:rPr>
      </w:pPr>
    </w:p>
    <w:p w14:paraId="4A102EAB" w14:textId="77777777" w:rsidR="00FC3413" w:rsidRPr="00341716" w:rsidRDefault="00FC3413" w:rsidP="001A6F77">
      <w:pPr>
        <w:pStyle w:val="Default"/>
        <w:jc w:val="both"/>
      </w:pPr>
      <w:r w:rsidRPr="00341716">
        <w:t>Il quadro orario settima</w:t>
      </w:r>
      <w:r w:rsidR="009528E4">
        <w:t>nale e annuale delle discipline</w:t>
      </w:r>
      <w:r w:rsidRPr="00341716">
        <w:t xml:space="preserve"> è così determinato: </w:t>
      </w:r>
    </w:p>
    <w:p w14:paraId="69DB23E5" w14:textId="77777777" w:rsidR="00FC3413" w:rsidRPr="00341716" w:rsidRDefault="00FC3413" w:rsidP="001A6F77">
      <w:pPr>
        <w:pStyle w:val="Default"/>
        <w:jc w:val="both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1276"/>
        <w:gridCol w:w="1276"/>
        <w:gridCol w:w="1275"/>
        <w:gridCol w:w="1276"/>
        <w:gridCol w:w="1276"/>
      </w:tblGrid>
      <w:tr w:rsidR="006A4583" w14:paraId="7814C424" w14:textId="77777777" w:rsidTr="006A4583">
        <w:tc>
          <w:tcPr>
            <w:tcW w:w="2835" w:type="dxa"/>
          </w:tcPr>
          <w:p w14:paraId="16FCF6DD" w14:textId="77777777" w:rsidR="006A4583" w:rsidRPr="006A4583" w:rsidRDefault="006A4583" w:rsidP="00084C50">
            <w:pPr>
              <w:rPr>
                <w:b/>
              </w:rPr>
            </w:pPr>
            <w:r w:rsidRPr="006A4583">
              <w:rPr>
                <w:b/>
              </w:rPr>
              <w:t>DISCIPLINE</w:t>
            </w:r>
          </w:p>
        </w:tc>
        <w:tc>
          <w:tcPr>
            <w:tcW w:w="1276" w:type="dxa"/>
          </w:tcPr>
          <w:p w14:paraId="01973AA1" w14:textId="77777777" w:rsidR="006A4583" w:rsidRPr="006A4583" w:rsidRDefault="006A4583" w:rsidP="006A4583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Classe </w:t>
            </w:r>
            <w:r w:rsidRPr="006A4583">
              <w:rPr>
                <w:b/>
              </w:rPr>
              <w:t>1^</w:t>
            </w:r>
          </w:p>
        </w:tc>
        <w:tc>
          <w:tcPr>
            <w:tcW w:w="1276" w:type="dxa"/>
          </w:tcPr>
          <w:p w14:paraId="21B0EAC3" w14:textId="77777777" w:rsidR="006A4583" w:rsidRPr="006A4583" w:rsidRDefault="006A4583" w:rsidP="006A4583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Classe </w:t>
            </w:r>
            <w:r w:rsidRPr="006A4583">
              <w:rPr>
                <w:b/>
              </w:rPr>
              <w:t>2^</w:t>
            </w:r>
          </w:p>
        </w:tc>
        <w:tc>
          <w:tcPr>
            <w:tcW w:w="1275" w:type="dxa"/>
          </w:tcPr>
          <w:p w14:paraId="1B2AFE21" w14:textId="77777777" w:rsidR="006A4583" w:rsidRPr="006A4583" w:rsidRDefault="006A4583" w:rsidP="006A4583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Classe </w:t>
            </w:r>
            <w:r w:rsidRPr="006A4583">
              <w:rPr>
                <w:b/>
              </w:rPr>
              <w:t>3^</w:t>
            </w:r>
          </w:p>
        </w:tc>
        <w:tc>
          <w:tcPr>
            <w:tcW w:w="1276" w:type="dxa"/>
          </w:tcPr>
          <w:p w14:paraId="5B63FB4F" w14:textId="77777777" w:rsidR="006A4583" w:rsidRPr="006A4583" w:rsidRDefault="006A4583" w:rsidP="006A4583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Classe </w:t>
            </w:r>
            <w:r w:rsidRPr="006A4583">
              <w:rPr>
                <w:b/>
              </w:rPr>
              <w:t>4^</w:t>
            </w:r>
          </w:p>
        </w:tc>
        <w:tc>
          <w:tcPr>
            <w:tcW w:w="1276" w:type="dxa"/>
          </w:tcPr>
          <w:p w14:paraId="25ACFA8D" w14:textId="77777777" w:rsidR="006A4583" w:rsidRPr="006A4583" w:rsidRDefault="006A4583" w:rsidP="006A4583">
            <w:pPr>
              <w:jc w:val="center"/>
              <w:rPr>
                <w:b/>
              </w:rPr>
            </w:pPr>
            <w:r>
              <w:rPr>
                <w:b/>
              </w:rPr>
              <w:t xml:space="preserve">Classe </w:t>
            </w:r>
            <w:r w:rsidRPr="006A4583">
              <w:rPr>
                <w:b/>
              </w:rPr>
              <w:t>5^</w:t>
            </w:r>
          </w:p>
        </w:tc>
      </w:tr>
      <w:tr w:rsidR="006A4583" w14:paraId="1B09D0C7" w14:textId="77777777" w:rsidTr="006A4583">
        <w:tc>
          <w:tcPr>
            <w:tcW w:w="2835" w:type="dxa"/>
          </w:tcPr>
          <w:p w14:paraId="4FB59FE0" w14:textId="77777777" w:rsidR="006A4583" w:rsidRPr="002E67EA" w:rsidRDefault="006A4583" w:rsidP="00084C50">
            <w:r w:rsidRPr="002E67EA">
              <w:t>Italiano</w:t>
            </w:r>
          </w:p>
        </w:tc>
        <w:tc>
          <w:tcPr>
            <w:tcW w:w="1276" w:type="dxa"/>
          </w:tcPr>
          <w:p w14:paraId="05C32587" w14:textId="1A56067C" w:rsidR="006A4583" w:rsidRDefault="006A4583" w:rsidP="006A4583">
            <w:pPr>
              <w:jc w:val="center"/>
            </w:pPr>
            <w:r>
              <w:t>8</w:t>
            </w:r>
            <w:r w:rsidR="00A2319B">
              <w:t>/9</w:t>
            </w:r>
          </w:p>
        </w:tc>
        <w:tc>
          <w:tcPr>
            <w:tcW w:w="1276" w:type="dxa"/>
          </w:tcPr>
          <w:p w14:paraId="2A8354A8" w14:textId="55FA7E19" w:rsidR="006A4583" w:rsidRDefault="00A2319B" w:rsidP="006A4583">
            <w:pPr>
              <w:jc w:val="center"/>
            </w:pPr>
            <w:r>
              <w:t>8/9</w:t>
            </w:r>
          </w:p>
        </w:tc>
        <w:tc>
          <w:tcPr>
            <w:tcW w:w="1275" w:type="dxa"/>
          </w:tcPr>
          <w:p w14:paraId="0B5375BE" w14:textId="724C0290" w:rsidR="006A4583" w:rsidRDefault="00181A54" w:rsidP="006A4583">
            <w:pPr>
              <w:jc w:val="center"/>
            </w:pPr>
            <w:r>
              <w:t>7</w:t>
            </w:r>
            <w:r w:rsidR="00A2319B">
              <w:t>/</w:t>
            </w:r>
            <w:r>
              <w:t>8</w:t>
            </w:r>
          </w:p>
        </w:tc>
        <w:tc>
          <w:tcPr>
            <w:tcW w:w="1276" w:type="dxa"/>
          </w:tcPr>
          <w:p w14:paraId="1BD8C328" w14:textId="2E5B14FC" w:rsidR="006A4583" w:rsidRDefault="006A4583" w:rsidP="006A4583">
            <w:pPr>
              <w:jc w:val="center"/>
            </w:pPr>
            <w:r>
              <w:t>7</w:t>
            </w:r>
            <w:r w:rsidR="00A2319B">
              <w:t>/8</w:t>
            </w:r>
          </w:p>
        </w:tc>
        <w:tc>
          <w:tcPr>
            <w:tcW w:w="1276" w:type="dxa"/>
          </w:tcPr>
          <w:p w14:paraId="65C393CB" w14:textId="0F8C1F35" w:rsidR="006A4583" w:rsidRDefault="006A4583" w:rsidP="006A4583">
            <w:pPr>
              <w:jc w:val="center"/>
            </w:pPr>
            <w:r>
              <w:t>7</w:t>
            </w:r>
            <w:r w:rsidR="00A2319B">
              <w:t>/8</w:t>
            </w:r>
          </w:p>
        </w:tc>
      </w:tr>
      <w:tr w:rsidR="006A4583" w14:paraId="6F239BCF" w14:textId="77777777" w:rsidTr="006A4583">
        <w:tc>
          <w:tcPr>
            <w:tcW w:w="2835" w:type="dxa"/>
          </w:tcPr>
          <w:p w14:paraId="629B29B3" w14:textId="77777777" w:rsidR="006A4583" w:rsidRPr="002E67EA" w:rsidRDefault="006A4583" w:rsidP="00084C50">
            <w:r w:rsidRPr="002E67EA">
              <w:t>Matematica</w:t>
            </w:r>
          </w:p>
        </w:tc>
        <w:tc>
          <w:tcPr>
            <w:tcW w:w="1276" w:type="dxa"/>
          </w:tcPr>
          <w:p w14:paraId="759B95D6" w14:textId="77777777" w:rsidR="006A4583" w:rsidRDefault="006A4583" w:rsidP="006A4583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6CD01C77" w14:textId="77777777" w:rsidR="006A4583" w:rsidRDefault="006A4583" w:rsidP="006A4583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06E0E676" w14:textId="77777777" w:rsidR="006A4583" w:rsidRDefault="006A4583" w:rsidP="006A4583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CF5FFA0" w14:textId="77777777" w:rsidR="006A4583" w:rsidRDefault="006A4583" w:rsidP="006A4583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045C9743" w14:textId="77777777" w:rsidR="006A4583" w:rsidRDefault="006A4583" w:rsidP="006A4583">
            <w:pPr>
              <w:jc w:val="center"/>
            </w:pPr>
            <w:r>
              <w:t>6</w:t>
            </w:r>
          </w:p>
        </w:tc>
      </w:tr>
      <w:tr w:rsidR="006A4583" w14:paraId="20C3C04A" w14:textId="77777777" w:rsidTr="006A4583">
        <w:tc>
          <w:tcPr>
            <w:tcW w:w="2835" w:type="dxa"/>
          </w:tcPr>
          <w:p w14:paraId="441D566D" w14:textId="77777777" w:rsidR="006A4583" w:rsidRPr="002E67EA" w:rsidRDefault="006A4583" w:rsidP="00084C50">
            <w:r w:rsidRPr="002E67EA">
              <w:t>Arte e immagine</w:t>
            </w:r>
          </w:p>
        </w:tc>
        <w:tc>
          <w:tcPr>
            <w:tcW w:w="1276" w:type="dxa"/>
          </w:tcPr>
          <w:p w14:paraId="348961C0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577C789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2F2EA2DF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B2AFF28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B8B7993" w14:textId="77777777" w:rsidR="006A4583" w:rsidRDefault="006A4583" w:rsidP="006A4583">
            <w:pPr>
              <w:jc w:val="center"/>
            </w:pPr>
            <w:r>
              <w:t>1</w:t>
            </w:r>
          </w:p>
        </w:tc>
      </w:tr>
      <w:tr w:rsidR="006A4583" w14:paraId="2079483B" w14:textId="77777777" w:rsidTr="006A4583">
        <w:tc>
          <w:tcPr>
            <w:tcW w:w="2835" w:type="dxa"/>
          </w:tcPr>
          <w:p w14:paraId="10B4A017" w14:textId="77777777" w:rsidR="006A4583" w:rsidRPr="002E67EA" w:rsidRDefault="006A4583" w:rsidP="00084C50">
            <w:r w:rsidRPr="002E67EA">
              <w:t>Musica</w:t>
            </w:r>
          </w:p>
        </w:tc>
        <w:tc>
          <w:tcPr>
            <w:tcW w:w="1276" w:type="dxa"/>
          </w:tcPr>
          <w:p w14:paraId="7C6E5796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30230F67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4C12AA46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31B20B1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2C1D0EF" w14:textId="77777777" w:rsidR="006A4583" w:rsidRDefault="006A4583" w:rsidP="006A4583">
            <w:pPr>
              <w:jc w:val="center"/>
            </w:pPr>
            <w:r>
              <w:t>1</w:t>
            </w:r>
          </w:p>
        </w:tc>
      </w:tr>
      <w:tr w:rsidR="006A4583" w14:paraId="27F425DA" w14:textId="77777777" w:rsidTr="006A4583">
        <w:tc>
          <w:tcPr>
            <w:tcW w:w="2835" w:type="dxa"/>
          </w:tcPr>
          <w:p w14:paraId="67D4BD06" w14:textId="77777777" w:rsidR="006A4583" w:rsidRPr="002E67EA" w:rsidRDefault="006A4583" w:rsidP="00084C50">
            <w:r w:rsidRPr="002E67EA">
              <w:t>Tecnologia</w:t>
            </w:r>
          </w:p>
        </w:tc>
        <w:tc>
          <w:tcPr>
            <w:tcW w:w="1276" w:type="dxa"/>
          </w:tcPr>
          <w:p w14:paraId="676474DB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3E3E20F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14:paraId="28640D87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167B0BD" w14:textId="77777777" w:rsidR="006A4583" w:rsidRDefault="006A4583" w:rsidP="006A4583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1F3FB15" w14:textId="77777777" w:rsidR="006A4583" w:rsidRDefault="006A4583" w:rsidP="006A4583">
            <w:pPr>
              <w:jc w:val="center"/>
            </w:pPr>
            <w:r>
              <w:t>1</w:t>
            </w:r>
          </w:p>
        </w:tc>
      </w:tr>
      <w:tr w:rsidR="006A4583" w14:paraId="3A90A74C" w14:textId="77777777" w:rsidTr="006A4583">
        <w:tc>
          <w:tcPr>
            <w:tcW w:w="2835" w:type="dxa"/>
          </w:tcPr>
          <w:p w14:paraId="5C5CF223" w14:textId="77777777" w:rsidR="006A4583" w:rsidRPr="002E67EA" w:rsidRDefault="006A4583" w:rsidP="00084C50">
            <w:r>
              <w:t xml:space="preserve">Attività motoria </w:t>
            </w:r>
            <w:r w:rsidRPr="002E67EA">
              <w:t>e sportiva</w:t>
            </w:r>
          </w:p>
        </w:tc>
        <w:tc>
          <w:tcPr>
            <w:tcW w:w="1276" w:type="dxa"/>
          </w:tcPr>
          <w:p w14:paraId="74C20FAA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53DFDCA0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4E1FC74E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342DEBBB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0B92A17" w14:textId="77777777" w:rsidR="006A4583" w:rsidRDefault="006A4583" w:rsidP="006A4583">
            <w:pPr>
              <w:jc w:val="center"/>
            </w:pPr>
            <w:r>
              <w:t>2</w:t>
            </w:r>
          </w:p>
        </w:tc>
      </w:tr>
      <w:tr w:rsidR="006A4583" w14:paraId="18308EC0" w14:textId="77777777" w:rsidTr="006A4583">
        <w:tc>
          <w:tcPr>
            <w:tcW w:w="2835" w:type="dxa"/>
          </w:tcPr>
          <w:p w14:paraId="5A6EDA83" w14:textId="77777777" w:rsidR="006A4583" w:rsidRPr="002E67EA" w:rsidRDefault="006A4583" w:rsidP="00084C50">
            <w:r w:rsidRPr="002E67EA">
              <w:t>IRC</w:t>
            </w:r>
          </w:p>
        </w:tc>
        <w:tc>
          <w:tcPr>
            <w:tcW w:w="1276" w:type="dxa"/>
          </w:tcPr>
          <w:p w14:paraId="69C1AD80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62A0681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55485821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5369DEF3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F9AFEE0" w14:textId="77777777" w:rsidR="006A4583" w:rsidRDefault="006A4583" w:rsidP="006A4583">
            <w:pPr>
              <w:jc w:val="center"/>
            </w:pPr>
            <w:r>
              <w:t>2</w:t>
            </w:r>
          </w:p>
        </w:tc>
      </w:tr>
      <w:tr w:rsidR="006A4583" w14:paraId="66F9B708" w14:textId="77777777" w:rsidTr="006A4583">
        <w:tc>
          <w:tcPr>
            <w:tcW w:w="2835" w:type="dxa"/>
          </w:tcPr>
          <w:p w14:paraId="19E11825" w14:textId="77777777" w:rsidR="006A4583" w:rsidRPr="002E67EA" w:rsidRDefault="006A4583" w:rsidP="00084C50">
            <w:r w:rsidRPr="002E67EA">
              <w:t xml:space="preserve">Inglese </w:t>
            </w:r>
          </w:p>
        </w:tc>
        <w:tc>
          <w:tcPr>
            <w:tcW w:w="1276" w:type="dxa"/>
          </w:tcPr>
          <w:p w14:paraId="6B68065A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0C88C68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78BF1FDC" w14:textId="77777777" w:rsidR="006A4583" w:rsidRDefault="006A4583" w:rsidP="006A458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57362FF5" w14:textId="77777777" w:rsidR="006A4583" w:rsidRDefault="006A4583" w:rsidP="006A4583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54DABFB7" w14:textId="77777777" w:rsidR="006A4583" w:rsidRDefault="006A4583" w:rsidP="006A4583">
            <w:pPr>
              <w:jc w:val="center"/>
            </w:pPr>
            <w:r>
              <w:t>3</w:t>
            </w:r>
          </w:p>
        </w:tc>
      </w:tr>
      <w:tr w:rsidR="006A4583" w14:paraId="4ADFFC0F" w14:textId="77777777" w:rsidTr="006A4583">
        <w:tc>
          <w:tcPr>
            <w:tcW w:w="2835" w:type="dxa"/>
          </w:tcPr>
          <w:p w14:paraId="14EF88CC" w14:textId="77777777" w:rsidR="006A4583" w:rsidRPr="002E67EA" w:rsidRDefault="006A4583" w:rsidP="00084C50">
            <w:r w:rsidRPr="002E67EA">
              <w:t>Storia</w:t>
            </w:r>
          </w:p>
        </w:tc>
        <w:tc>
          <w:tcPr>
            <w:tcW w:w="1276" w:type="dxa"/>
          </w:tcPr>
          <w:p w14:paraId="445FBA40" w14:textId="354D7203" w:rsidR="006A4583" w:rsidRDefault="00A2319B" w:rsidP="006A4583">
            <w:pPr>
              <w:jc w:val="center"/>
            </w:pPr>
            <w:r>
              <w:t>2/</w:t>
            </w:r>
            <w:r w:rsidR="006A4583">
              <w:t>3</w:t>
            </w:r>
          </w:p>
        </w:tc>
        <w:tc>
          <w:tcPr>
            <w:tcW w:w="1276" w:type="dxa"/>
          </w:tcPr>
          <w:p w14:paraId="2778EF4F" w14:textId="7E946763" w:rsidR="006A4583" w:rsidRDefault="00A2319B" w:rsidP="006A4583">
            <w:pPr>
              <w:jc w:val="center"/>
            </w:pPr>
            <w:r>
              <w:t>2/</w:t>
            </w:r>
            <w:r w:rsidR="006A4583">
              <w:t>3</w:t>
            </w:r>
          </w:p>
        </w:tc>
        <w:tc>
          <w:tcPr>
            <w:tcW w:w="1275" w:type="dxa"/>
          </w:tcPr>
          <w:p w14:paraId="65817D2B" w14:textId="628F3444" w:rsidR="006A4583" w:rsidRDefault="00A2319B" w:rsidP="006A4583">
            <w:pPr>
              <w:jc w:val="center"/>
            </w:pPr>
            <w:r>
              <w:t>2/</w:t>
            </w:r>
            <w:r w:rsidR="006A4583">
              <w:t>3</w:t>
            </w:r>
          </w:p>
        </w:tc>
        <w:tc>
          <w:tcPr>
            <w:tcW w:w="1276" w:type="dxa"/>
          </w:tcPr>
          <w:p w14:paraId="33ABC1CC" w14:textId="45CD3C4C" w:rsidR="006A4583" w:rsidRDefault="00A2319B" w:rsidP="006A4583">
            <w:pPr>
              <w:jc w:val="center"/>
            </w:pPr>
            <w:r>
              <w:t>2/</w:t>
            </w:r>
            <w:r w:rsidR="006A4583">
              <w:t>3</w:t>
            </w:r>
          </w:p>
        </w:tc>
        <w:tc>
          <w:tcPr>
            <w:tcW w:w="1276" w:type="dxa"/>
          </w:tcPr>
          <w:p w14:paraId="5F368D84" w14:textId="457CE3FB" w:rsidR="006A4583" w:rsidRDefault="00A2319B" w:rsidP="00A2319B">
            <w:pPr>
              <w:jc w:val="center"/>
            </w:pPr>
            <w:r>
              <w:t>2/</w:t>
            </w:r>
            <w:r w:rsidR="006A4583">
              <w:t>3</w:t>
            </w:r>
          </w:p>
        </w:tc>
      </w:tr>
      <w:tr w:rsidR="006A4583" w14:paraId="2A81AEEB" w14:textId="77777777" w:rsidTr="006A4583">
        <w:tc>
          <w:tcPr>
            <w:tcW w:w="2835" w:type="dxa"/>
          </w:tcPr>
          <w:p w14:paraId="0DD5B600" w14:textId="77777777" w:rsidR="006A4583" w:rsidRPr="002E67EA" w:rsidRDefault="006A4583" w:rsidP="00084C50">
            <w:r w:rsidRPr="002E67EA">
              <w:t>Geografia</w:t>
            </w:r>
          </w:p>
        </w:tc>
        <w:tc>
          <w:tcPr>
            <w:tcW w:w="1276" w:type="dxa"/>
          </w:tcPr>
          <w:p w14:paraId="5AB3DCB7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1273398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17F32344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59CA165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4E89AA6" w14:textId="77777777" w:rsidR="006A4583" w:rsidRDefault="006A4583" w:rsidP="006A4583">
            <w:pPr>
              <w:jc w:val="center"/>
            </w:pPr>
            <w:r>
              <w:t>2</w:t>
            </w:r>
          </w:p>
        </w:tc>
      </w:tr>
      <w:tr w:rsidR="006A4583" w14:paraId="3376B599" w14:textId="77777777" w:rsidTr="006A4583">
        <w:tc>
          <w:tcPr>
            <w:tcW w:w="2835" w:type="dxa"/>
          </w:tcPr>
          <w:p w14:paraId="4C203454" w14:textId="77777777" w:rsidR="006A4583" w:rsidRPr="002E67EA" w:rsidRDefault="006A4583" w:rsidP="00084C50">
            <w:r w:rsidRPr="002E67EA">
              <w:t>Scienze</w:t>
            </w:r>
          </w:p>
        </w:tc>
        <w:tc>
          <w:tcPr>
            <w:tcW w:w="1276" w:type="dxa"/>
          </w:tcPr>
          <w:p w14:paraId="0A8454E2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11B917D4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14:paraId="04D3DC90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4EC12ACC" w14:textId="77777777" w:rsidR="006A4583" w:rsidRDefault="006A4583" w:rsidP="006A458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393AD92" w14:textId="77777777" w:rsidR="006A4583" w:rsidRDefault="006A4583" w:rsidP="006A4583">
            <w:pPr>
              <w:jc w:val="center"/>
            </w:pPr>
            <w:r>
              <w:t>2</w:t>
            </w:r>
          </w:p>
        </w:tc>
      </w:tr>
    </w:tbl>
    <w:p w14:paraId="6C217636" w14:textId="77777777" w:rsidR="00DE6CD1" w:rsidRPr="00341716" w:rsidRDefault="00DE6CD1" w:rsidP="00024C9F">
      <w:pPr>
        <w:autoSpaceDE w:val="0"/>
        <w:autoSpaceDN w:val="0"/>
        <w:adjustRightInd w:val="0"/>
        <w:rPr>
          <w:b/>
          <w:bCs/>
        </w:rPr>
      </w:pPr>
    </w:p>
    <w:p w14:paraId="5AC0E855" w14:textId="77777777" w:rsidR="00E50169" w:rsidRPr="00AA0B21" w:rsidRDefault="00E50169" w:rsidP="00AA0B21">
      <w:pPr>
        <w:pStyle w:val="Titolo1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bookmarkStart w:id="2" w:name="_Toc23623951"/>
      <w:bookmarkStart w:id="3" w:name="_Toc149829008"/>
      <w:r w:rsidRPr="00AA0B2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COMPOSIZIONE DEL CONSIGLIO DI CLASSE</w:t>
      </w:r>
      <w:bookmarkEnd w:id="2"/>
      <w:bookmarkEnd w:id="3"/>
    </w:p>
    <w:p w14:paraId="359DE251" w14:textId="77777777" w:rsidR="00E50169" w:rsidRPr="00341716" w:rsidRDefault="00E50169" w:rsidP="00E50169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18"/>
      </w:tblGrid>
      <w:tr w:rsidR="00E50169" w:rsidRPr="00341716" w14:paraId="08395EEE" w14:textId="77777777" w:rsidTr="006D139B">
        <w:trPr>
          <w:jc w:val="center"/>
        </w:trPr>
        <w:tc>
          <w:tcPr>
            <w:tcW w:w="4669" w:type="dxa"/>
          </w:tcPr>
          <w:p w14:paraId="05000450" w14:textId="77777777" w:rsidR="00E50169" w:rsidRPr="00024C9F" w:rsidRDefault="00024C9F" w:rsidP="00024C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C9F">
              <w:rPr>
                <w:b/>
              </w:rPr>
              <w:t>DISCIPLINE</w:t>
            </w:r>
          </w:p>
        </w:tc>
        <w:tc>
          <w:tcPr>
            <w:tcW w:w="4618" w:type="dxa"/>
          </w:tcPr>
          <w:p w14:paraId="6CB21E18" w14:textId="77777777" w:rsidR="00E50169" w:rsidRPr="00024C9F" w:rsidRDefault="00024C9F" w:rsidP="00024C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C9F">
              <w:rPr>
                <w:b/>
              </w:rPr>
              <w:t>DOCENTE</w:t>
            </w:r>
          </w:p>
        </w:tc>
      </w:tr>
      <w:tr w:rsidR="00024C9F" w:rsidRPr="00341716" w14:paraId="16AF4FA2" w14:textId="77777777" w:rsidTr="006D139B">
        <w:trPr>
          <w:jc w:val="center"/>
        </w:trPr>
        <w:tc>
          <w:tcPr>
            <w:tcW w:w="4669" w:type="dxa"/>
          </w:tcPr>
          <w:p w14:paraId="1BFB8CA2" w14:textId="77777777" w:rsidR="00024C9F" w:rsidRPr="00341716" w:rsidRDefault="00024C9F" w:rsidP="00E50169">
            <w:pPr>
              <w:autoSpaceDE w:val="0"/>
              <w:autoSpaceDN w:val="0"/>
              <w:adjustRightInd w:val="0"/>
            </w:pPr>
            <w:r>
              <w:t>Italiano</w:t>
            </w:r>
          </w:p>
        </w:tc>
        <w:tc>
          <w:tcPr>
            <w:tcW w:w="4618" w:type="dxa"/>
          </w:tcPr>
          <w:p w14:paraId="1C4ED0DC" w14:textId="77777777" w:rsidR="00024C9F" w:rsidRPr="00341716" w:rsidRDefault="00024C9F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658FAB56" w14:textId="77777777" w:rsidTr="006D139B">
        <w:trPr>
          <w:jc w:val="center"/>
        </w:trPr>
        <w:tc>
          <w:tcPr>
            <w:tcW w:w="4669" w:type="dxa"/>
          </w:tcPr>
          <w:p w14:paraId="5E8EA6CF" w14:textId="77777777" w:rsidR="00E50169" w:rsidRPr="00341716" w:rsidRDefault="00B826B3" w:rsidP="00E50169">
            <w:pPr>
              <w:autoSpaceDE w:val="0"/>
              <w:autoSpaceDN w:val="0"/>
              <w:adjustRightInd w:val="0"/>
            </w:pPr>
            <w:r>
              <w:t>Matematica</w:t>
            </w:r>
          </w:p>
        </w:tc>
        <w:tc>
          <w:tcPr>
            <w:tcW w:w="4618" w:type="dxa"/>
          </w:tcPr>
          <w:p w14:paraId="21A22C71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37135EE9" w14:textId="77777777" w:rsidTr="006D139B">
        <w:trPr>
          <w:jc w:val="center"/>
        </w:trPr>
        <w:tc>
          <w:tcPr>
            <w:tcW w:w="4669" w:type="dxa"/>
          </w:tcPr>
          <w:p w14:paraId="53ACFC99" w14:textId="77777777" w:rsidR="00E50169" w:rsidRPr="00341716" w:rsidRDefault="00B826B3" w:rsidP="00E50169">
            <w:pPr>
              <w:autoSpaceDE w:val="0"/>
              <w:autoSpaceDN w:val="0"/>
              <w:adjustRightInd w:val="0"/>
            </w:pPr>
            <w:r>
              <w:t>Arte e Immagine</w:t>
            </w:r>
          </w:p>
        </w:tc>
        <w:tc>
          <w:tcPr>
            <w:tcW w:w="4618" w:type="dxa"/>
          </w:tcPr>
          <w:p w14:paraId="2E636B2D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6EA68DEA" w14:textId="77777777" w:rsidTr="006D139B">
        <w:trPr>
          <w:jc w:val="center"/>
        </w:trPr>
        <w:tc>
          <w:tcPr>
            <w:tcW w:w="4669" w:type="dxa"/>
          </w:tcPr>
          <w:p w14:paraId="7D2CE802" w14:textId="77777777" w:rsidR="00E50169" w:rsidRPr="00341716" w:rsidRDefault="00112B67" w:rsidP="00E50169">
            <w:pPr>
              <w:autoSpaceDE w:val="0"/>
              <w:autoSpaceDN w:val="0"/>
              <w:adjustRightInd w:val="0"/>
            </w:pPr>
            <w:r>
              <w:t>Musica</w:t>
            </w:r>
          </w:p>
        </w:tc>
        <w:tc>
          <w:tcPr>
            <w:tcW w:w="4618" w:type="dxa"/>
          </w:tcPr>
          <w:p w14:paraId="3ECD8CFD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4689CA17" w14:textId="77777777" w:rsidTr="006D139B">
        <w:trPr>
          <w:jc w:val="center"/>
        </w:trPr>
        <w:tc>
          <w:tcPr>
            <w:tcW w:w="4669" w:type="dxa"/>
          </w:tcPr>
          <w:p w14:paraId="069F3935" w14:textId="77777777" w:rsidR="00E50169" w:rsidRPr="00341716" w:rsidRDefault="00112B67" w:rsidP="00E50169">
            <w:pPr>
              <w:autoSpaceDE w:val="0"/>
              <w:autoSpaceDN w:val="0"/>
              <w:adjustRightInd w:val="0"/>
            </w:pPr>
            <w:r>
              <w:t>Tecnologia</w:t>
            </w:r>
          </w:p>
        </w:tc>
        <w:tc>
          <w:tcPr>
            <w:tcW w:w="4618" w:type="dxa"/>
          </w:tcPr>
          <w:p w14:paraId="256248A6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6D59FD3B" w14:textId="77777777" w:rsidTr="006D139B">
        <w:trPr>
          <w:jc w:val="center"/>
        </w:trPr>
        <w:tc>
          <w:tcPr>
            <w:tcW w:w="4669" w:type="dxa"/>
          </w:tcPr>
          <w:p w14:paraId="2F1AC0A1" w14:textId="77777777" w:rsidR="00E50169" w:rsidRPr="00341716" w:rsidRDefault="00112B67" w:rsidP="00E50169">
            <w:pPr>
              <w:autoSpaceDE w:val="0"/>
              <w:autoSpaceDN w:val="0"/>
              <w:adjustRightInd w:val="0"/>
            </w:pPr>
            <w:r>
              <w:t>Attività motoria e sportiva</w:t>
            </w:r>
          </w:p>
        </w:tc>
        <w:tc>
          <w:tcPr>
            <w:tcW w:w="4618" w:type="dxa"/>
          </w:tcPr>
          <w:p w14:paraId="305CA606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3B41FC05" w14:textId="77777777" w:rsidTr="006D139B">
        <w:trPr>
          <w:jc w:val="center"/>
        </w:trPr>
        <w:tc>
          <w:tcPr>
            <w:tcW w:w="4669" w:type="dxa"/>
          </w:tcPr>
          <w:p w14:paraId="3054C475" w14:textId="77777777" w:rsidR="00E50169" w:rsidRPr="00341716" w:rsidRDefault="00112B67" w:rsidP="00E50169">
            <w:pPr>
              <w:autoSpaceDE w:val="0"/>
              <w:autoSpaceDN w:val="0"/>
              <w:adjustRightInd w:val="0"/>
            </w:pPr>
            <w:r>
              <w:t>IRC</w:t>
            </w:r>
          </w:p>
        </w:tc>
        <w:tc>
          <w:tcPr>
            <w:tcW w:w="4618" w:type="dxa"/>
          </w:tcPr>
          <w:p w14:paraId="3F019871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24B502E0" w14:textId="77777777" w:rsidTr="006D139B">
        <w:trPr>
          <w:jc w:val="center"/>
        </w:trPr>
        <w:tc>
          <w:tcPr>
            <w:tcW w:w="4669" w:type="dxa"/>
          </w:tcPr>
          <w:p w14:paraId="6D6E24E7" w14:textId="77777777" w:rsidR="00E50169" w:rsidRPr="00341716" w:rsidRDefault="00112B67" w:rsidP="00E50169">
            <w:pPr>
              <w:autoSpaceDE w:val="0"/>
              <w:autoSpaceDN w:val="0"/>
              <w:adjustRightInd w:val="0"/>
            </w:pPr>
            <w:r>
              <w:t>Inglese</w:t>
            </w:r>
          </w:p>
        </w:tc>
        <w:tc>
          <w:tcPr>
            <w:tcW w:w="4618" w:type="dxa"/>
          </w:tcPr>
          <w:p w14:paraId="358AB0FF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7C2D9478" w14:textId="77777777" w:rsidTr="006D139B">
        <w:trPr>
          <w:jc w:val="center"/>
        </w:trPr>
        <w:tc>
          <w:tcPr>
            <w:tcW w:w="4669" w:type="dxa"/>
          </w:tcPr>
          <w:p w14:paraId="4F3C15DA" w14:textId="77777777" w:rsidR="00E50169" w:rsidRPr="00341716" w:rsidRDefault="00112B67" w:rsidP="00E50169">
            <w:pPr>
              <w:autoSpaceDE w:val="0"/>
              <w:autoSpaceDN w:val="0"/>
              <w:adjustRightInd w:val="0"/>
            </w:pPr>
            <w:r>
              <w:t>Storia</w:t>
            </w:r>
          </w:p>
        </w:tc>
        <w:tc>
          <w:tcPr>
            <w:tcW w:w="4618" w:type="dxa"/>
          </w:tcPr>
          <w:p w14:paraId="4F1F3B2A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2BE0190D" w14:textId="77777777" w:rsidTr="006D139B">
        <w:trPr>
          <w:jc w:val="center"/>
        </w:trPr>
        <w:tc>
          <w:tcPr>
            <w:tcW w:w="4669" w:type="dxa"/>
          </w:tcPr>
          <w:p w14:paraId="7BA5B41B" w14:textId="77777777" w:rsidR="00E50169" w:rsidRPr="00341716" w:rsidRDefault="00112B67" w:rsidP="00E50169">
            <w:pPr>
              <w:autoSpaceDE w:val="0"/>
              <w:autoSpaceDN w:val="0"/>
              <w:adjustRightInd w:val="0"/>
            </w:pPr>
            <w:r>
              <w:t>Geografia</w:t>
            </w:r>
          </w:p>
        </w:tc>
        <w:tc>
          <w:tcPr>
            <w:tcW w:w="4618" w:type="dxa"/>
          </w:tcPr>
          <w:p w14:paraId="1EFB5B09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E50169" w:rsidRPr="00341716" w14:paraId="22ECB708" w14:textId="77777777" w:rsidTr="006D139B">
        <w:trPr>
          <w:jc w:val="center"/>
        </w:trPr>
        <w:tc>
          <w:tcPr>
            <w:tcW w:w="4669" w:type="dxa"/>
          </w:tcPr>
          <w:p w14:paraId="4F2DC4B7" w14:textId="77777777" w:rsidR="00E50169" w:rsidRPr="00341716" w:rsidRDefault="00112B67" w:rsidP="00E50169">
            <w:pPr>
              <w:autoSpaceDE w:val="0"/>
              <w:autoSpaceDN w:val="0"/>
              <w:adjustRightInd w:val="0"/>
            </w:pPr>
            <w:r>
              <w:t>Scienze</w:t>
            </w:r>
          </w:p>
        </w:tc>
        <w:tc>
          <w:tcPr>
            <w:tcW w:w="4618" w:type="dxa"/>
          </w:tcPr>
          <w:p w14:paraId="29E074C7" w14:textId="77777777" w:rsidR="00E50169" w:rsidRPr="00341716" w:rsidRDefault="00E50169" w:rsidP="00E50169">
            <w:pPr>
              <w:autoSpaceDE w:val="0"/>
              <w:autoSpaceDN w:val="0"/>
              <w:adjustRightInd w:val="0"/>
            </w:pPr>
          </w:p>
        </w:tc>
      </w:tr>
      <w:tr w:rsidR="0092118B" w:rsidRPr="00341716" w14:paraId="5A90E87C" w14:textId="77777777" w:rsidTr="006D139B">
        <w:trPr>
          <w:jc w:val="center"/>
        </w:trPr>
        <w:tc>
          <w:tcPr>
            <w:tcW w:w="4669" w:type="dxa"/>
          </w:tcPr>
          <w:p w14:paraId="6E368558" w14:textId="77777777" w:rsidR="0092118B" w:rsidRPr="00341716" w:rsidRDefault="0092118B" w:rsidP="00E50169">
            <w:pPr>
              <w:autoSpaceDE w:val="0"/>
              <w:autoSpaceDN w:val="0"/>
              <w:adjustRightInd w:val="0"/>
            </w:pPr>
            <w:r w:rsidRPr="00341716">
              <w:t xml:space="preserve">Coordinatore </w:t>
            </w:r>
          </w:p>
        </w:tc>
        <w:tc>
          <w:tcPr>
            <w:tcW w:w="4618" w:type="dxa"/>
          </w:tcPr>
          <w:p w14:paraId="3CA68033" w14:textId="77777777" w:rsidR="0092118B" w:rsidRPr="00341716" w:rsidRDefault="0092118B" w:rsidP="00E50169">
            <w:pPr>
              <w:autoSpaceDE w:val="0"/>
              <w:autoSpaceDN w:val="0"/>
              <w:adjustRightInd w:val="0"/>
            </w:pPr>
          </w:p>
        </w:tc>
      </w:tr>
    </w:tbl>
    <w:p w14:paraId="225623B2" w14:textId="77777777" w:rsidR="00E50169" w:rsidRPr="00341716" w:rsidRDefault="00E50169" w:rsidP="00E50169">
      <w:pPr>
        <w:autoSpaceDE w:val="0"/>
        <w:autoSpaceDN w:val="0"/>
        <w:adjustRightInd w:val="0"/>
        <w:ind w:left="45"/>
      </w:pPr>
    </w:p>
    <w:p w14:paraId="5DA42959" w14:textId="77777777" w:rsidR="00FA6C81" w:rsidRPr="00341716" w:rsidRDefault="00FA6C81" w:rsidP="00FA6C81">
      <w:pPr>
        <w:jc w:val="center"/>
      </w:pPr>
      <w:r w:rsidRPr="00341716">
        <w:br w:type="page"/>
      </w:r>
    </w:p>
    <w:p w14:paraId="7DD31252" w14:textId="77777777" w:rsidR="00FA6C81" w:rsidRPr="00341716" w:rsidRDefault="00FA6C81" w:rsidP="00E50169">
      <w:pPr>
        <w:autoSpaceDE w:val="0"/>
        <w:autoSpaceDN w:val="0"/>
        <w:adjustRightInd w:val="0"/>
        <w:jc w:val="center"/>
      </w:pPr>
    </w:p>
    <w:p w14:paraId="2572CF93" w14:textId="77777777" w:rsidR="00024C9F" w:rsidRDefault="00024C9F" w:rsidP="00871CF3">
      <w:pPr>
        <w:pStyle w:val="Paragrafoelenco"/>
        <w:autoSpaceDE w:val="0"/>
        <w:autoSpaceDN w:val="0"/>
        <w:adjustRightInd w:val="0"/>
        <w:ind w:left="360"/>
        <w:jc w:val="center"/>
        <w:outlineLvl w:val="0"/>
        <w:rPr>
          <w:b/>
        </w:rPr>
      </w:pPr>
      <w:bookmarkStart w:id="4" w:name="_Toc23623952"/>
      <w:bookmarkStart w:id="5" w:name="_Toc149829009"/>
      <w:r w:rsidRPr="00024C9F">
        <w:rPr>
          <w:b/>
        </w:rPr>
        <w:t>ANALISI DELLA SITUAZIONE DI PARTENZA</w:t>
      </w:r>
      <w:bookmarkEnd w:id="4"/>
      <w:bookmarkEnd w:id="5"/>
    </w:p>
    <w:p w14:paraId="4091F093" w14:textId="77777777" w:rsidR="00DE6CD1" w:rsidRPr="00024C9F" w:rsidRDefault="00DE6CD1" w:rsidP="00DE6CD1">
      <w:pPr>
        <w:pStyle w:val="Paragrafoelenco"/>
        <w:autoSpaceDE w:val="0"/>
        <w:autoSpaceDN w:val="0"/>
        <w:adjustRightInd w:val="0"/>
        <w:ind w:left="360"/>
        <w:jc w:val="center"/>
        <w:rPr>
          <w:b/>
        </w:rPr>
      </w:pPr>
    </w:p>
    <w:p w14:paraId="39C71DC1" w14:textId="77777777" w:rsidR="00DE6CD1" w:rsidRDefault="00DE6CD1" w:rsidP="00871CF3">
      <w:pPr>
        <w:pStyle w:val="Paragrafoelenco"/>
        <w:ind w:left="0"/>
        <w:outlineLvl w:val="1"/>
        <w:rPr>
          <w:b/>
          <w:u w:val="single"/>
        </w:rPr>
      </w:pPr>
      <w:bookmarkStart w:id="6" w:name="_Toc23623953"/>
      <w:bookmarkStart w:id="7" w:name="_Toc149829010"/>
      <w:r w:rsidRPr="00454386">
        <w:rPr>
          <w:b/>
          <w:u w:val="single"/>
        </w:rPr>
        <w:t>Composizione della classe</w:t>
      </w:r>
      <w:bookmarkEnd w:id="6"/>
      <w:bookmarkEnd w:id="7"/>
    </w:p>
    <w:p w14:paraId="26CD539A" w14:textId="77777777" w:rsidR="00DE6CD1" w:rsidRDefault="00DE6CD1" w:rsidP="00DE6CD1">
      <w:pPr>
        <w:pStyle w:val="Paragrafoelenco"/>
        <w:ind w:left="0"/>
        <w:rPr>
          <w:b/>
          <w:u w:val="singl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  <w:gridCol w:w="821"/>
      </w:tblGrid>
      <w:tr w:rsidR="00094732" w14:paraId="4D75D2F0" w14:textId="77777777" w:rsidTr="00094732">
        <w:trPr>
          <w:trHeight w:val="562"/>
        </w:trPr>
        <w:tc>
          <w:tcPr>
            <w:tcW w:w="8789" w:type="dxa"/>
            <w:vAlign w:val="center"/>
          </w:tcPr>
          <w:p w14:paraId="2E0CF04C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Numero di alunni</w:t>
            </w:r>
          </w:p>
        </w:tc>
        <w:tc>
          <w:tcPr>
            <w:tcW w:w="821" w:type="dxa"/>
          </w:tcPr>
          <w:p w14:paraId="416B53AC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14:paraId="09D087A7" w14:textId="77777777" w:rsidTr="00094732">
        <w:trPr>
          <w:trHeight w:val="562"/>
        </w:trPr>
        <w:tc>
          <w:tcPr>
            <w:tcW w:w="8789" w:type="dxa"/>
            <w:vAlign w:val="center"/>
          </w:tcPr>
          <w:p w14:paraId="3C2A18C7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Maschi</w:t>
            </w:r>
          </w:p>
        </w:tc>
        <w:tc>
          <w:tcPr>
            <w:tcW w:w="821" w:type="dxa"/>
          </w:tcPr>
          <w:p w14:paraId="36057118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14:paraId="25F6474B" w14:textId="77777777" w:rsidTr="00094732">
        <w:trPr>
          <w:trHeight w:val="562"/>
        </w:trPr>
        <w:tc>
          <w:tcPr>
            <w:tcW w:w="8789" w:type="dxa"/>
            <w:vAlign w:val="center"/>
          </w:tcPr>
          <w:p w14:paraId="1FF0D4A8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Femmine</w:t>
            </w:r>
          </w:p>
        </w:tc>
        <w:tc>
          <w:tcPr>
            <w:tcW w:w="821" w:type="dxa"/>
          </w:tcPr>
          <w:p w14:paraId="751AF357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14:paraId="2EDFBE0B" w14:textId="77777777" w:rsidTr="00094732">
        <w:trPr>
          <w:trHeight w:val="562"/>
        </w:trPr>
        <w:tc>
          <w:tcPr>
            <w:tcW w:w="8789" w:type="dxa"/>
            <w:vAlign w:val="center"/>
          </w:tcPr>
          <w:p w14:paraId="7419D74B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Ripetenti</w:t>
            </w:r>
          </w:p>
        </w:tc>
        <w:tc>
          <w:tcPr>
            <w:tcW w:w="821" w:type="dxa"/>
          </w:tcPr>
          <w:p w14:paraId="1E654A4A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14:paraId="6961693F" w14:textId="77777777" w:rsidTr="00094732">
        <w:trPr>
          <w:trHeight w:val="562"/>
        </w:trPr>
        <w:tc>
          <w:tcPr>
            <w:tcW w:w="8789" w:type="dxa"/>
            <w:vAlign w:val="center"/>
          </w:tcPr>
          <w:p w14:paraId="588A7892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Diversamente abili</w:t>
            </w:r>
          </w:p>
        </w:tc>
        <w:tc>
          <w:tcPr>
            <w:tcW w:w="821" w:type="dxa"/>
          </w:tcPr>
          <w:p w14:paraId="53406B4E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14:paraId="4EA2C1AE" w14:textId="77777777" w:rsidTr="00094732">
        <w:trPr>
          <w:trHeight w:val="562"/>
        </w:trPr>
        <w:tc>
          <w:tcPr>
            <w:tcW w:w="8789" w:type="dxa"/>
            <w:vAlign w:val="center"/>
          </w:tcPr>
          <w:p w14:paraId="590F94E4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Altre culture</w:t>
            </w:r>
          </w:p>
        </w:tc>
        <w:tc>
          <w:tcPr>
            <w:tcW w:w="821" w:type="dxa"/>
          </w:tcPr>
          <w:p w14:paraId="45CFC419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14:paraId="17409DCC" w14:textId="77777777" w:rsidTr="00094732">
        <w:trPr>
          <w:trHeight w:val="562"/>
        </w:trPr>
        <w:tc>
          <w:tcPr>
            <w:tcW w:w="8789" w:type="dxa"/>
            <w:vAlign w:val="center"/>
          </w:tcPr>
          <w:p w14:paraId="54ED1ECE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BES</w:t>
            </w:r>
          </w:p>
        </w:tc>
        <w:tc>
          <w:tcPr>
            <w:tcW w:w="821" w:type="dxa"/>
          </w:tcPr>
          <w:p w14:paraId="27C3A293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  <w:tr w:rsidR="00094732" w14:paraId="08AC3421" w14:textId="77777777" w:rsidTr="00094732">
        <w:trPr>
          <w:trHeight w:val="562"/>
        </w:trPr>
        <w:tc>
          <w:tcPr>
            <w:tcW w:w="8789" w:type="dxa"/>
            <w:vAlign w:val="center"/>
          </w:tcPr>
          <w:p w14:paraId="24F25E06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  <w:r>
              <w:rPr>
                <w:u w:val="single"/>
              </w:rPr>
              <w:t>DSA</w:t>
            </w:r>
          </w:p>
        </w:tc>
        <w:tc>
          <w:tcPr>
            <w:tcW w:w="821" w:type="dxa"/>
          </w:tcPr>
          <w:p w14:paraId="010DC787" w14:textId="77777777" w:rsidR="00094732" w:rsidRDefault="00094732" w:rsidP="004B0B80">
            <w:pPr>
              <w:pStyle w:val="Paragrafoelenco"/>
              <w:ind w:left="0"/>
              <w:rPr>
                <w:u w:val="single"/>
              </w:rPr>
            </w:pPr>
          </w:p>
        </w:tc>
      </w:tr>
    </w:tbl>
    <w:p w14:paraId="51587E4D" w14:textId="77777777" w:rsidR="00DE6CD1" w:rsidRDefault="00DE6CD1" w:rsidP="00DE6CD1">
      <w:pPr>
        <w:pStyle w:val="Paragrafoelenco"/>
        <w:ind w:left="360"/>
        <w:rPr>
          <w:u w:val="single"/>
        </w:rPr>
      </w:pPr>
    </w:p>
    <w:p w14:paraId="4AF22AAC" w14:textId="77777777" w:rsidR="00094732" w:rsidRDefault="00AD6E08" w:rsidP="00871CF3">
      <w:pPr>
        <w:pStyle w:val="Paragrafoelenco"/>
        <w:ind w:left="0"/>
        <w:outlineLvl w:val="1"/>
        <w:rPr>
          <w:b/>
          <w:u w:val="single"/>
        </w:rPr>
      </w:pPr>
      <w:bookmarkStart w:id="8" w:name="_Toc23623954"/>
      <w:bookmarkStart w:id="9" w:name="_Toc149829011"/>
      <w:r>
        <w:rPr>
          <w:b/>
          <w:u w:val="single"/>
        </w:rPr>
        <w:t>Presentazione</w:t>
      </w:r>
      <w:r w:rsidR="00DE6CD1" w:rsidRPr="00A25C1D">
        <w:rPr>
          <w:b/>
          <w:u w:val="single"/>
        </w:rPr>
        <w:t xml:space="preserve"> della classe</w:t>
      </w:r>
      <w:bookmarkEnd w:id="8"/>
      <w:bookmarkEnd w:id="9"/>
    </w:p>
    <w:p w14:paraId="475BF0C9" w14:textId="77777777" w:rsidR="00871CF3" w:rsidRPr="00A25C1D" w:rsidRDefault="00871CF3" w:rsidP="00871CF3">
      <w:pPr>
        <w:pStyle w:val="Paragrafoelenco"/>
        <w:ind w:left="0"/>
        <w:outlineLvl w:val="1"/>
        <w:rPr>
          <w:b/>
          <w:u w:val="single"/>
        </w:rPr>
      </w:pPr>
    </w:p>
    <w:p w14:paraId="2D3122DE" w14:textId="77777777" w:rsidR="00DE6CD1" w:rsidRDefault="006E6713" w:rsidP="00094732">
      <w:pPr>
        <w:pStyle w:val="Paragrafoelenco"/>
        <w:ind w:left="0"/>
        <w:jc w:val="both"/>
      </w:pPr>
      <w:r>
        <w:t xml:space="preserve">Inserire una breve descrizione della classe evidenziando le </w:t>
      </w:r>
      <w:r w:rsidR="00DE6CD1" w:rsidRPr="005D4CD2">
        <w:t>caratter</w:t>
      </w:r>
      <w:r>
        <w:t xml:space="preserve">istiche che connotano la </w:t>
      </w:r>
      <w:proofErr w:type="spellStart"/>
      <w:proofErr w:type="gramStart"/>
      <w:r>
        <w:t>classe,gli</w:t>
      </w:r>
      <w:proofErr w:type="spellEnd"/>
      <w:proofErr w:type="gramEnd"/>
      <w:r>
        <w:t xml:space="preserve"> elementi distintivi di spicco, i comportamenti abituali gli </w:t>
      </w:r>
      <w:r w:rsidR="00DE6CD1" w:rsidRPr="005D4CD2">
        <w:t>atteggiam</w:t>
      </w:r>
      <w:r>
        <w:t xml:space="preserve">enti verso il lavoro scolastico, le </w:t>
      </w:r>
      <w:r w:rsidR="00B463A7">
        <w:t>modalità relazionali</w:t>
      </w:r>
      <w:r w:rsidR="00DE6CD1" w:rsidRPr="005D4CD2">
        <w:t>.</w:t>
      </w:r>
    </w:p>
    <w:p w14:paraId="51135BF0" w14:textId="77777777" w:rsidR="00094732" w:rsidRPr="009A6449" w:rsidRDefault="00094732" w:rsidP="00094732">
      <w:pPr>
        <w:pStyle w:val="Paragrafoelenco"/>
        <w:ind w:left="0"/>
        <w:jc w:val="both"/>
      </w:pPr>
    </w:p>
    <w:p w14:paraId="6EBAF65A" w14:textId="77777777" w:rsidR="00DE6CD1" w:rsidRPr="0063047B" w:rsidRDefault="00DE6CD1" w:rsidP="0063047B">
      <w:pPr>
        <w:pStyle w:val="Titolo2"/>
        <w:jc w:val="left"/>
        <w:rPr>
          <w:rFonts w:ascii="Times New Roman" w:hAnsi="Times New Roman" w:cs="Times New Roman"/>
          <w:bCs w:val="0"/>
          <w:sz w:val="24"/>
          <w:u w:val="single"/>
        </w:rPr>
      </w:pPr>
      <w:bookmarkStart w:id="10" w:name="_Toc23623955"/>
      <w:bookmarkStart w:id="11" w:name="_Toc149829012"/>
      <w:r w:rsidRPr="0063047B">
        <w:rPr>
          <w:rFonts w:ascii="Times New Roman" w:hAnsi="Times New Roman" w:cs="Times New Roman"/>
          <w:bCs w:val="0"/>
          <w:sz w:val="24"/>
          <w:u w:val="single"/>
        </w:rPr>
        <w:t>Dati di sintesi</w:t>
      </w:r>
      <w:bookmarkEnd w:id="10"/>
      <w:bookmarkEnd w:id="11"/>
    </w:p>
    <w:p w14:paraId="1589D7AE" w14:textId="77777777" w:rsidR="00094732" w:rsidRPr="00A25C1D" w:rsidRDefault="00094732" w:rsidP="00DE6CD1">
      <w:pPr>
        <w:rPr>
          <w:rStyle w:val="Numeropagina"/>
          <w:b/>
          <w:sz w:val="22"/>
          <w:szCs w:val="22"/>
          <w:u w:val="single"/>
        </w:rPr>
      </w:pPr>
    </w:p>
    <w:tbl>
      <w:tblPr>
        <w:tblStyle w:val="TableNormal"/>
        <w:tblW w:w="96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1843"/>
        <w:gridCol w:w="2416"/>
      </w:tblGrid>
      <w:tr w:rsidR="00DE6CD1" w14:paraId="0FE346F6" w14:textId="77777777" w:rsidTr="00797074">
        <w:trPr>
          <w:trHeight w:val="442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3E0C9" w14:textId="77777777"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Tipologia della classe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37029" w14:textId="77777777"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Livello della classe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2B960" w14:textId="77777777"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Ritmo di lavoro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E619A" w14:textId="77777777" w:rsidR="00DE6CD1" w:rsidRDefault="00094732" w:rsidP="00797074">
            <w:pPr>
              <w:jc w:val="center"/>
            </w:pPr>
            <w:r>
              <w:rPr>
                <w:rStyle w:val="Numeropagina"/>
                <w:b/>
                <w:bCs/>
              </w:rPr>
              <w:t>Clima relazionale</w:t>
            </w:r>
          </w:p>
        </w:tc>
      </w:tr>
      <w:tr w:rsidR="00DE6CD1" w14:paraId="38482A7E" w14:textId="77777777" w:rsidTr="00797074">
        <w:trPr>
          <w:trHeight w:val="3183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37" w:type="dxa"/>
              <w:bottom w:w="80" w:type="dxa"/>
              <w:right w:w="80" w:type="dxa"/>
            </w:tcMar>
          </w:tcPr>
          <w:p w14:paraId="1D260224" w14:textId="77777777" w:rsidR="00094732" w:rsidRPr="00094732" w:rsidRDefault="00094732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Vivace</w:t>
            </w:r>
          </w:p>
          <w:p w14:paraId="562CF073" w14:textId="77777777" w:rsidR="00094732" w:rsidRPr="00094732" w:rsidRDefault="00094732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T</w:t>
            </w:r>
            <w:r w:rsidR="00DE6CD1" w:rsidRPr="00094732">
              <w:rPr>
                <w:rStyle w:val="Numeropagina"/>
                <w:bCs/>
              </w:rPr>
              <w:t>ranquilla</w:t>
            </w:r>
          </w:p>
          <w:p w14:paraId="15114FA9" w14:textId="77777777" w:rsidR="00094732" w:rsidRPr="00094732" w:rsidRDefault="00094732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C</w:t>
            </w:r>
            <w:r w:rsidR="00DE6CD1" w:rsidRPr="00094732">
              <w:rPr>
                <w:rStyle w:val="Numeropagina"/>
                <w:bCs/>
              </w:rPr>
              <w:t>ollaborativa</w:t>
            </w:r>
          </w:p>
          <w:p w14:paraId="5429BEBD" w14:textId="77777777" w:rsidR="00094732" w:rsidRDefault="00094732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094732">
              <w:rPr>
                <w:rStyle w:val="Numeropagina"/>
                <w:bCs/>
              </w:rPr>
              <w:t>roblematica</w:t>
            </w:r>
          </w:p>
          <w:p w14:paraId="60874947" w14:textId="77777777" w:rsidR="00094732" w:rsidRDefault="00094732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Demotivata</w:t>
            </w:r>
          </w:p>
          <w:p w14:paraId="411302DB" w14:textId="77777777" w:rsidR="00094732" w:rsidRDefault="00094732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094732">
              <w:rPr>
                <w:rStyle w:val="Numeropagina"/>
                <w:bCs/>
              </w:rPr>
              <w:t>oco rispettosa delle regole</w:t>
            </w:r>
          </w:p>
          <w:p w14:paraId="11617223" w14:textId="77777777" w:rsidR="00DE6CD1" w:rsidRPr="00094732" w:rsidRDefault="00797074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V</w:t>
            </w:r>
            <w:r w:rsidR="00DE6CD1" w:rsidRPr="00094732">
              <w:rPr>
                <w:rStyle w:val="Numeropagina"/>
                <w:bCs/>
              </w:rPr>
              <w:t>ivace nei momenti operativi che seguono le spiegazioni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37" w:type="dxa"/>
              <w:bottom w:w="80" w:type="dxa"/>
              <w:right w:w="80" w:type="dxa"/>
            </w:tcMar>
          </w:tcPr>
          <w:p w14:paraId="626475BD" w14:textId="77777777" w:rsidR="00094732" w:rsidRDefault="00DE6CD1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Alto</w:t>
            </w:r>
          </w:p>
          <w:p w14:paraId="4305C95F" w14:textId="77777777" w:rsidR="00094732" w:rsidRDefault="00797074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 alto</w:t>
            </w:r>
          </w:p>
          <w:p w14:paraId="500B2910" w14:textId="77777777" w:rsidR="00094732" w:rsidRDefault="00797074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</w:t>
            </w:r>
          </w:p>
          <w:p w14:paraId="573325B3" w14:textId="77777777" w:rsidR="00094732" w:rsidRDefault="00797074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M</w:t>
            </w:r>
            <w:r w:rsidR="00DE6CD1" w:rsidRPr="00094732">
              <w:rPr>
                <w:rStyle w:val="Numeropagina"/>
                <w:bCs/>
              </w:rPr>
              <w:t>edio basso</w:t>
            </w:r>
          </w:p>
          <w:p w14:paraId="603A2A87" w14:textId="77777777" w:rsidR="00DE6CD1" w:rsidRPr="00094732" w:rsidRDefault="00797074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0" w:hanging="34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B</w:t>
            </w:r>
            <w:r w:rsidR="00DE6CD1" w:rsidRPr="00094732">
              <w:rPr>
                <w:rStyle w:val="Numeropagina"/>
                <w:bCs/>
              </w:rPr>
              <w:t>asso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37" w:type="dxa"/>
              <w:bottom w:w="80" w:type="dxa"/>
              <w:right w:w="80" w:type="dxa"/>
            </w:tcMar>
          </w:tcPr>
          <w:p w14:paraId="327E6977" w14:textId="77777777" w:rsidR="00094732" w:rsidRDefault="00DE6CD1">
            <w:pPr>
              <w:pStyle w:val="Paragrafoelenco"/>
              <w:numPr>
                <w:ilvl w:val="0"/>
                <w:numId w:val="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Sostenuto</w:t>
            </w:r>
          </w:p>
          <w:p w14:paraId="36A0CDB4" w14:textId="77777777" w:rsidR="00094732" w:rsidRDefault="00094732">
            <w:pPr>
              <w:pStyle w:val="Paragrafoelenco"/>
              <w:numPr>
                <w:ilvl w:val="0"/>
                <w:numId w:val="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 w:rsidRPr="00094732">
              <w:rPr>
                <w:rStyle w:val="Numeropagina"/>
                <w:bCs/>
              </w:rPr>
              <w:t>R</w:t>
            </w:r>
            <w:r w:rsidR="00DE6CD1" w:rsidRPr="00094732">
              <w:rPr>
                <w:rStyle w:val="Numeropagina"/>
                <w:bCs/>
              </w:rPr>
              <w:t>egolare</w:t>
            </w:r>
          </w:p>
          <w:p w14:paraId="52003334" w14:textId="77777777" w:rsidR="00DE6CD1" w:rsidRPr="00094732" w:rsidRDefault="00797074">
            <w:pPr>
              <w:pStyle w:val="Paragrafoelenco"/>
              <w:numPr>
                <w:ilvl w:val="0"/>
                <w:numId w:val="5"/>
              </w:numPr>
              <w:tabs>
                <w:tab w:val="left" w:pos="495"/>
              </w:tabs>
              <w:spacing w:line="360" w:lineRule="auto"/>
              <w:ind w:left="0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L</w:t>
            </w:r>
            <w:r w:rsidR="00DE6CD1" w:rsidRPr="00094732">
              <w:rPr>
                <w:rStyle w:val="Numeropagina"/>
                <w:bCs/>
              </w:rPr>
              <w:t>ento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37" w:type="dxa"/>
              <w:bottom w:w="80" w:type="dxa"/>
              <w:right w:w="80" w:type="dxa"/>
            </w:tcMar>
          </w:tcPr>
          <w:p w14:paraId="6CB9304C" w14:textId="77777777" w:rsidR="00797074" w:rsidRDefault="00DE6CD1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-8"/>
              <w:rPr>
                <w:rStyle w:val="Numeropagina"/>
                <w:bCs/>
              </w:rPr>
            </w:pPr>
            <w:r w:rsidRPr="00797074">
              <w:rPr>
                <w:rStyle w:val="Numeropagina"/>
                <w:bCs/>
              </w:rPr>
              <w:t>Sereno</w:t>
            </w:r>
          </w:p>
          <w:p w14:paraId="177ECEB8" w14:textId="77777777" w:rsidR="00797074" w:rsidRDefault="00797074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-8"/>
              <w:jc w:val="both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A</w:t>
            </w:r>
            <w:r w:rsidR="00DE6CD1" w:rsidRPr="00797074">
              <w:rPr>
                <w:rStyle w:val="Numeropagina"/>
                <w:bCs/>
              </w:rPr>
              <w:t xml:space="preserve"> volte conflittuale</w:t>
            </w:r>
          </w:p>
          <w:p w14:paraId="76CD2D1A" w14:textId="77777777" w:rsidR="00DE6CD1" w:rsidRPr="00797074" w:rsidRDefault="00797074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-8"/>
              <w:jc w:val="both"/>
              <w:rPr>
                <w:rStyle w:val="Numeropagina"/>
                <w:bCs/>
              </w:rPr>
            </w:pPr>
            <w:r>
              <w:rPr>
                <w:rStyle w:val="Numeropagina"/>
                <w:bCs/>
              </w:rPr>
              <w:t>P</w:t>
            </w:r>
            <w:r w:rsidR="00DE6CD1" w:rsidRPr="00797074">
              <w:rPr>
                <w:rStyle w:val="Numeropagina"/>
                <w:bCs/>
              </w:rPr>
              <w:t>roblematico</w:t>
            </w:r>
          </w:p>
        </w:tc>
      </w:tr>
    </w:tbl>
    <w:p w14:paraId="4392FAEA" w14:textId="77777777" w:rsidR="005D4726" w:rsidRDefault="005D4726" w:rsidP="008B76DD">
      <w:pPr>
        <w:autoSpaceDE w:val="0"/>
        <w:autoSpaceDN w:val="0"/>
        <w:adjustRightInd w:val="0"/>
        <w:jc w:val="both"/>
      </w:pPr>
    </w:p>
    <w:p w14:paraId="78B0C65C" w14:textId="77777777" w:rsidR="00797074" w:rsidRDefault="00797074" w:rsidP="00797074">
      <w:r>
        <w:br w:type="page"/>
      </w:r>
    </w:p>
    <w:p w14:paraId="30B6B215" w14:textId="77777777" w:rsidR="00797074" w:rsidRPr="00341716" w:rsidRDefault="00797074" w:rsidP="008B76DD">
      <w:pPr>
        <w:autoSpaceDE w:val="0"/>
        <w:autoSpaceDN w:val="0"/>
        <w:adjustRightInd w:val="0"/>
        <w:jc w:val="both"/>
      </w:pPr>
    </w:p>
    <w:p w14:paraId="6BDA9071" w14:textId="77777777" w:rsidR="00536314" w:rsidRPr="000F64AB" w:rsidRDefault="00536314" w:rsidP="00871CF3">
      <w:pPr>
        <w:pStyle w:val="Default"/>
        <w:jc w:val="center"/>
        <w:outlineLvl w:val="0"/>
        <w:rPr>
          <w:rFonts w:eastAsia="Times New Roman"/>
          <w:b/>
          <w:color w:val="auto"/>
          <w:lang w:eastAsia="it-IT"/>
        </w:rPr>
      </w:pPr>
      <w:bookmarkStart w:id="12" w:name="_Toc23623956"/>
      <w:bookmarkStart w:id="13" w:name="_Toc149829013"/>
      <w:r w:rsidRPr="000F64AB">
        <w:rPr>
          <w:rFonts w:eastAsia="Times New Roman"/>
          <w:b/>
          <w:color w:val="auto"/>
          <w:lang w:eastAsia="it-IT"/>
        </w:rPr>
        <w:t>MODALITÀ DI RILEVAZIONEDELLA SITUAZIONE DI PARTENZA</w:t>
      </w:r>
      <w:bookmarkEnd w:id="12"/>
      <w:bookmarkEnd w:id="13"/>
    </w:p>
    <w:p w14:paraId="3AE41D76" w14:textId="77777777" w:rsidR="00536314" w:rsidRPr="00341716" w:rsidRDefault="00536314" w:rsidP="000F64AB">
      <w:pPr>
        <w:pStyle w:val="Default"/>
        <w:rPr>
          <w:rFonts w:eastAsia="Times New Roman"/>
          <w:sz w:val="28"/>
          <w:szCs w:val="28"/>
          <w:lang w:eastAsia="it-IT"/>
        </w:rPr>
      </w:pPr>
    </w:p>
    <w:p w14:paraId="5C4B0C9C" w14:textId="77777777" w:rsidR="00536314" w:rsidRDefault="00536314" w:rsidP="001675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1716">
        <w:rPr>
          <w:color w:val="000000"/>
        </w:rPr>
        <w:t>Nell’ambito della Scuola particolare attenzione è rivolta alla rile</w:t>
      </w:r>
      <w:r w:rsidR="000F64AB">
        <w:rPr>
          <w:color w:val="000000"/>
        </w:rPr>
        <w:t>vazione della situazione di par</w:t>
      </w:r>
      <w:r w:rsidRPr="00341716">
        <w:rPr>
          <w:color w:val="000000"/>
        </w:rPr>
        <w:t>tenza dei singoli alunni. Infatti questa attività risulta indispensab</w:t>
      </w:r>
      <w:r w:rsidR="000F64AB">
        <w:rPr>
          <w:color w:val="000000"/>
        </w:rPr>
        <w:t>ile per l’individuazione dei bi</w:t>
      </w:r>
      <w:r w:rsidRPr="00341716">
        <w:rPr>
          <w:color w:val="000000"/>
        </w:rPr>
        <w:t>sogni formativi di ogni discente e, di conseguenza, per la definizio</w:t>
      </w:r>
      <w:r w:rsidR="000F64AB">
        <w:rPr>
          <w:color w:val="000000"/>
        </w:rPr>
        <w:t>ne dei percorsi per la realizza</w:t>
      </w:r>
      <w:r w:rsidRPr="00341716">
        <w:rPr>
          <w:color w:val="000000"/>
        </w:rPr>
        <w:t xml:space="preserve">zione dei Piani di lavoro che devono prevedere interventi individualizzati al fine di valorizzare le competenze e le abilità di ognuno. </w:t>
      </w:r>
    </w:p>
    <w:p w14:paraId="462FA738" w14:textId="77777777" w:rsidR="00797074" w:rsidRPr="00341716" w:rsidRDefault="00797074" w:rsidP="0047269C">
      <w:pPr>
        <w:autoSpaceDE w:val="0"/>
        <w:autoSpaceDN w:val="0"/>
        <w:adjustRightInd w:val="0"/>
        <w:jc w:val="both"/>
        <w:rPr>
          <w:color w:val="000000"/>
        </w:rPr>
      </w:pPr>
    </w:p>
    <w:p w14:paraId="2D2EF46C" w14:textId="77777777" w:rsidR="00797074" w:rsidRPr="0063047B" w:rsidRDefault="00797074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4" w:name="_Toc23623957"/>
      <w:bookmarkStart w:id="15" w:name="_Toc149829014"/>
      <w:r w:rsidRPr="0063047B">
        <w:rPr>
          <w:rFonts w:ascii="Times New Roman" w:hAnsi="Times New Roman" w:cs="Times New Roman"/>
          <w:sz w:val="24"/>
          <w:u w:val="single"/>
        </w:rPr>
        <w:t>Mezzi utilizzati per definire la situazione di partenza</w:t>
      </w:r>
      <w:bookmarkEnd w:id="14"/>
      <w:bookmarkEnd w:id="15"/>
    </w:p>
    <w:p w14:paraId="7D63AE58" w14:textId="77777777" w:rsidR="00797074" w:rsidRPr="00797074" w:rsidRDefault="00797074" w:rsidP="00797074">
      <w:pPr>
        <w:rPr>
          <w:rStyle w:val="Numeropagina"/>
          <w:b/>
          <w:bCs/>
          <w:u w:val="single"/>
        </w:rPr>
      </w:pPr>
    </w:p>
    <w:p w14:paraId="7424615F" w14:textId="77777777" w:rsidR="00167569" w:rsidRDefault="0016756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 w:rsidRPr="00167569">
        <w:rPr>
          <w:color w:val="000000"/>
        </w:rPr>
        <w:t>incontri di tutoraggio con i</w:t>
      </w:r>
      <w:r>
        <w:rPr>
          <w:color w:val="000000"/>
        </w:rPr>
        <w:t xml:space="preserve"> docenti delle Scuole Primarie</w:t>
      </w:r>
    </w:p>
    <w:p w14:paraId="32B88002" w14:textId="77777777" w:rsidR="00167569" w:rsidRDefault="0016756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 w:rsidRPr="00167569">
        <w:rPr>
          <w:color w:val="000000"/>
        </w:rPr>
        <w:t xml:space="preserve">analisi delle schede di valutazione da cui emerge il percorso scolastico compiuto dall’alunno durante </w:t>
      </w:r>
      <w:r>
        <w:rPr>
          <w:color w:val="000000"/>
        </w:rPr>
        <w:t>gli anni della scuola primaria</w:t>
      </w:r>
    </w:p>
    <w:p w14:paraId="6B13A85D" w14:textId="77777777" w:rsidR="00167569" w:rsidRPr="00167569" w:rsidRDefault="0079707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Griglie di osservazione appositamente predisposte dai docenti.</w:t>
      </w:r>
    </w:p>
    <w:p w14:paraId="6C2ED73E" w14:textId="77777777" w:rsidR="00167569" w:rsidRPr="00167569" w:rsidRDefault="0079707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Rilevazioni elaborate d’intesa con i docenti del terzo anno.</w:t>
      </w:r>
    </w:p>
    <w:p w14:paraId="5C044F3F" w14:textId="77777777" w:rsidR="00167569" w:rsidRPr="00167569" w:rsidRDefault="0079707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Informazioni fornite dai genitori.</w:t>
      </w:r>
    </w:p>
    <w:p w14:paraId="2C61091E" w14:textId="36200167" w:rsidR="00167569" w:rsidRPr="00167569" w:rsidRDefault="0079707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Prove oggettive di valutazione: test d’ingresso.</w:t>
      </w:r>
    </w:p>
    <w:p w14:paraId="21A78696" w14:textId="77777777" w:rsidR="00797074" w:rsidRPr="00167569" w:rsidRDefault="0079707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 xml:space="preserve">Prove soggettive di valutazione (Es. interrogazione, tema, </w:t>
      </w:r>
      <w:proofErr w:type="spellStart"/>
      <w:r>
        <w:t>ecc</w:t>
      </w:r>
      <w:proofErr w:type="spellEnd"/>
      <w:r>
        <w:t>…).</w:t>
      </w:r>
    </w:p>
    <w:p w14:paraId="32E2F54B" w14:textId="77777777" w:rsidR="00167569" w:rsidRDefault="00167569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>O</w:t>
      </w:r>
      <w:r w:rsidRPr="00167569">
        <w:rPr>
          <w:color w:val="000000"/>
        </w:rPr>
        <w:t xml:space="preserve">sservazione sistematica </w:t>
      </w:r>
      <w:r w:rsidR="00797074">
        <w:t>degli alunni impegnati nelle attività</w:t>
      </w:r>
      <w:r>
        <w:t xml:space="preserve"> didattiche </w:t>
      </w:r>
      <w:r w:rsidRPr="00167569">
        <w:rPr>
          <w:color w:val="000000"/>
        </w:rPr>
        <w:t>tesa ad evidenziare partecipazione, impegno, meto</w:t>
      </w:r>
      <w:r>
        <w:rPr>
          <w:color w:val="000000"/>
        </w:rPr>
        <w:t>do di lavoro e socializzazione</w:t>
      </w:r>
    </w:p>
    <w:p w14:paraId="47E91F0E" w14:textId="77777777" w:rsidR="00536314" w:rsidRPr="00167569" w:rsidRDefault="0079707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color w:val="000000"/>
        </w:rPr>
      </w:pPr>
      <w:r>
        <w:t>Altro…………………………………………………………</w:t>
      </w:r>
    </w:p>
    <w:p w14:paraId="555929A3" w14:textId="77777777" w:rsidR="00536314" w:rsidRPr="00341716" w:rsidRDefault="00536314" w:rsidP="0047269C">
      <w:pPr>
        <w:autoSpaceDE w:val="0"/>
        <w:autoSpaceDN w:val="0"/>
        <w:adjustRightInd w:val="0"/>
        <w:jc w:val="both"/>
        <w:rPr>
          <w:color w:val="000000"/>
        </w:rPr>
      </w:pPr>
    </w:p>
    <w:p w14:paraId="589F2BFA" w14:textId="77777777" w:rsidR="000F64AB" w:rsidRPr="0063047B" w:rsidRDefault="000F64AB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6" w:name="_Toc23623958"/>
      <w:bookmarkStart w:id="17" w:name="_Toc149829015"/>
      <w:r w:rsidRPr="0063047B">
        <w:rPr>
          <w:rFonts w:ascii="Times New Roman" w:hAnsi="Times New Roman" w:cs="Times New Roman"/>
          <w:sz w:val="24"/>
          <w:u w:val="single"/>
        </w:rPr>
        <w:t>Le prove di ingresso</w:t>
      </w:r>
      <w:bookmarkEnd w:id="16"/>
      <w:bookmarkEnd w:id="17"/>
    </w:p>
    <w:p w14:paraId="6D6706E2" w14:textId="77777777" w:rsidR="000F64AB" w:rsidRPr="00024C9F" w:rsidRDefault="000F64AB" w:rsidP="000F64AB">
      <w:pPr>
        <w:pStyle w:val="Paragrafoelenco"/>
        <w:autoSpaceDE w:val="0"/>
        <w:autoSpaceDN w:val="0"/>
        <w:adjustRightInd w:val="0"/>
        <w:ind w:left="360"/>
        <w:rPr>
          <w:b/>
        </w:rPr>
      </w:pPr>
    </w:p>
    <w:p w14:paraId="24800FFA" w14:textId="77777777" w:rsidR="00536314" w:rsidRPr="000F64AB" w:rsidRDefault="000F64AB" w:rsidP="00EB66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L</w:t>
      </w:r>
      <w:r w:rsidR="00167569">
        <w:rPr>
          <w:color w:val="000000"/>
        </w:rPr>
        <w:t>e prove vengono concordate sulla base elle</w:t>
      </w:r>
      <w:r w:rsidR="00536314" w:rsidRPr="000F64AB">
        <w:rPr>
          <w:color w:val="000000"/>
        </w:rPr>
        <w:t xml:space="preserve"> indicazioni d</w:t>
      </w:r>
      <w:r w:rsidR="00167569">
        <w:rPr>
          <w:color w:val="000000"/>
        </w:rPr>
        <w:t>ei coordinatori di dipartimento</w:t>
      </w:r>
      <w:r w:rsidR="00536314" w:rsidRPr="000F64AB">
        <w:rPr>
          <w:color w:val="000000"/>
        </w:rPr>
        <w:t xml:space="preserve"> e vengono effettuate durante le prime settimane di scuola. </w:t>
      </w:r>
    </w:p>
    <w:p w14:paraId="5FF1B7AB" w14:textId="77777777" w:rsidR="005D4726" w:rsidRPr="00341716" w:rsidRDefault="00855CE5" w:rsidP="00EB667A">
      <w:pPr>
        <w:autoSpaceDE w:val="0"/>
        <w:autoSpaceDN w:val="0"/>
        <w:adjustRightInd w:val="0"/>
        <w:spacing w:line="360" w:lineRule="auto"/>
        <w:jc w:val="both"/>
      </w:pPr>
      <w:r w:rsidRPr="00341716">
        <w:t>Segue pertanto un</w:t>
      </w:r>
      <w:r w:rsidR="00FC1993" w:rsidRPr="00341716">
        <w:t>a sintesi grafica</w:t>
      </w:r>
      <w:r w:rsidRPr="00341716">
        <w:t xml:space="preserve"> della situazione di partenza della classe in base alle conoscenze e abilità rilevate</w:t>
      </w:r>
      <w:r w:rsidR="00FC1993" w:rsidRPr="00341716">
        <w:t>:</w:t>
      </w:r>
    </w:p>
    <w:p w14:paraId="572010C2" w14:textId="77777777" w:rsidR="00F2183E" w:rsidRDefault="005D4726" w:rsidP="009528E4">
      <w:pPr>
        <w:jc w:val="center"/>
      </w:pPr>
      <w:r w:rsidRPr="00341716">
        <w:br w:type="page"/>
      </w:r>
    </w:p>
    <w:p w14:paraId="042FC310" w14:textId="77777777" w:rsidR="00536314" w:rsidRPr="00EB667A" w:rsidRDefault="00536314" w:rsidP="00EB667A">
      <w:pPr>
        <w:jc w:val="both"/>
        <w:rPr>
          <w:b/>
          <w:smallCaps/>
          <w:sz w:val="32"/>
          <w:szCs w:val="32"/>
        </w:rPr>
      </w:pPr>
    </w:p>
    <w:p w14:paraId="375AF576" w14:textId="77777777" w:rsidR="00536314" w:rsidRPr="00341716" w:rsidRDefault="00536314" w:rsidP="00536314"/>
    <w:p w14:paraId="37876FA2" w14:textId="77777777" w:rsidR="00536314" w:rsidRPr="00341716" w:rsidRDefault="00536314" w:rsidP="0053631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37"/>
        <w:gridCol w:w="1525"/>
        <w:gridCol w:w="1420"/>
        <w:gridCol w:w="1531"/>
      </w:tblGrid>
      <w:tr w:rsidR="00536314" w:rsidRPr="00341716" w14:paraId="4009D7AE" w14:textId="77777777" w:rsidTr="00347BE0">
        <w:trPr>
          <w:trHeight w:val="907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1D2636E" w14:textId="77777777" w:rsidR="00536314" w:rsidRPr="00341716" w:rsidRDefault="00536314" w:rsidP="00D24596">
            <w:pPr>
              <w:tabs>
                <w:tab w:val="left" w:pos="720"/>
              </w:tabs>
              <w:spacing w:before="120"/>
            </w:pPr>
            <w:r w:rsidRPr="00341716">
              <w:tab/>
              <w:t>FASCIA</w:t>
            </w:r>
          </w:p>
          <w:p w14:paraId="5F3D5B09" w14:textId="77777777" w:rsidR="00536314" w:rsidRPr="00341716" w:rsidRDefault="00536314" w:rsidP="00D24596">
            <w:pPr>
              <w:tabs>
                <w:tab w:val="left" w:pos="180"/>
              </w:tabs>
              <w:spacing w:before="120"/>
            </w:pPr>
          </w:p>
          <w:p w14:paraId="4FDA4D92" w14:textId="77777777" w:rsidR="00536314" w:rsidRPr="00341716" w:rsidRDefault="00536314" w:rsidP="00D24596">
            <w:pPr>
              <w:tabs>
                <w:tab w:val="left" w:pos="180"/>
              </w:tabs>
              <w:spacing w:before="120"/>
            </w:pPr>
            <w:r w:rsidRPr="00341716">
              <w:t>MATERIA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CA10" w14:textId="77777777"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14:paraId="71FA6A20" w14:textId="77777777" w:rsidR="00536314" w:rsidRPr="00341716" w:rsidRDefault="00536314" w:rsidP="0047269C">
            <w:pPr>
              <w:jc w:val="center"/>
              <w:rPr>
                <w:b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A</w:t>
            </w:r>
          </w:p>
          <w:p w14:paraId="2EC6552C" w14:textId="77777777" w:rsidR="00536314" w:rsidRPr="00341716" w:rsidRDefault="009528E4" w:rsidP="0047269C">
            <w:pPr>
              <w:jc w:val="center"/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4318" w14:textId="77777777"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14:paraId="6320957B" w14:textId="77777777"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B</w:t>
            </w:r>
          </w:p>
          <w:p w14:paraId="74137E80" w14:textId="77777777"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E724" w14:textId="77777777"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14:paraId="43F8269F" w14:textId="77777777"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C</w:t>
            </w:r>
          </w:p>
          <w:p w14:paraId="21EE73BC" w14:textId="77777777"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232" w14:textId="77777777" w:rsidR="00536314" w:rsidRPr="00341716" w:rsidRDefault="00536314" w:rsidP="0047269C">
            <w:pPr>
              <w:jc w:val="center"/>
              <w:rPr>
                <w:smallCaps/>
              </w:rPr>
            </w:pPr>
            <w:r w:rsidRPr="00341716">
              <w:rPr>
                <w:smallCaps/>
              </w:rPr>
              <w:t>Fascia</w:t>
            </w:r>
          </w:p>
          <w:p w14:paraId="0A58DC46" w14:textId="77777777" w:rsidR="00536314" w:rsidRPr="00341716" w:rsidRDefault="00536314" w:rsidP="0047269C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41716">
              <w:rPr>
                <w:b/>
                <w:smallCaps/>
                <w:sz w:val="28"/>
                <w:szCs w:val="28"/>
              </w:rPr>
              <w:t>D</w:t>
            </w:r>
          </w:p>
          <w:p w14:paraId="0E071052" w14:textId="77777777" w:rsidR="00536314" w:rsidRPr="00341716" w:rsidRDefault="009528E4" w:rsidP="0047269C">
            <w:pPr>
              <w:jc w:val="center"/>
              <w:rPr>
                <w:smallCaps/>
              </w:rPr>
            </w:pPr>
            <w:r>
              <w:t>%</w:t>
            </w:r>
            <w:r w:rsidR="00302398">
              <w:t xml:space="preserve"> alunni</w:t>
            </w:r>
          </w:p>
        </w:tc>
      </w:tr>
      <w:tr w:rsidR="00536314" w:rsidRPr="00341716" w14:paraId="0C27A95C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966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Italiano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6A11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EA1C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F82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40F3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75E65BF0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44B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Inglese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216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4F7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5B95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148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40782D1D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CA7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Francese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4CE3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F7A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B16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B492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40F07991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6D6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Storia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7FC2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2485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37F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6F88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5F3FF1C4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7C40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Geografia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584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C2DE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974B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C727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6285C645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DACC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Matematica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A1D9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BE39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9FC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73E5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765FD0D2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A1B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Scienze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ED02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3F57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CFBC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50C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1BC9E4D6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04F8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Tecnologia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8185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CCF1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1CAE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24F6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5C4AE827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95C6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Musica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90F8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2ADF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905E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3A72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02C8923E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F79C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Arte e immagine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F48A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15F2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A726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C87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20FA0C23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F4AB" w14:textId="3D87D4A8" w:rsidR="00536314" w:rsidRPr="00341716" w:rsidRDefault="00A97471" w:rsidP="00D24596">
            <w:pPr>
              <w:rPr>
                <w:smallCaps/>
              </w:rPr>
            </w:pPr>
            <w:r>
              <w:rPr>
                <w:smallCaps/>
              </w:rPr>
              <w:t>scienze motorie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2689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4244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0524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921" w14:textId="77777777" w:rsidR="00536314" w:rsidRPr="00341716" w:rsidRDefault="00536314" w:rsidP="0047269C">
            <w:pPr>
              <w:jc w:val="center"/>
            </w:pPr>
          </w:p>
        </w:tc>
      </w:tr>
      <w:tr w:rsidR="00536314" w:rsidRPr="00341716" w14:paraId="564A5935" w14:textId="77777777" w:rsidTr="00347BE0">
        <w:trPr>
          <w:trHeight w:val="680"/>
          <w:jc w:val="center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6C03" w14:textId="77777777" w:rsidR="00536314" w:rsidRPr="00341716" w:rsidRDefault="00536314" w:rsidP="00D24596">
            <w:pPr>
              <w:rPr>
                <w:smallCaps/>
              </w:rPr>
            </w:pPr>
            <w:r w:rsidRPr="00341716">
              <w:rPr>
                <w:smallCaps/>
              </w:rPr>
              <w:t>Religione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8C01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ED4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B41" w14:textId="77777777" w:rsidR="00536314" w:rsidRPr="00341716" w:rsidRDefault="00536314" w:rsidP="0047269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091" w14:textId="77777777" w:rsidR="00536314" w:rsidRPr="00341716" w:rsidRDefault="00536314" w:rsidP="0047269C">
            <w:pPr>
              <w:jc w:val="center"/>
            </w:pPr>
          </w:p>
        </w:tc>
      </w:tr>
    </w:tbl>
    <w:p w14:paraId="7D4D185F" w14:textId="77777777" w:rsidR="00536314" w:rsidRPr="00341716" w:rsidRDefault="00536314" w:rsidP="0053631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5"/>
      </w:tblGrid>
      <w:tr w:rsidR="00536314" w:rsidRPr="00341716" w14:paraId="33A7DD0E" w14:textId="77777777" w:rsidTr="00E01AC6">
        <w:trPr>
          <w:trHeight w:val="262"/>
          <w:jc w:val="center"/>
        </w:trPr>
        <w:tc>
          <w:tcPr>
            <w:tcW w:w="5000" w:type="pct"/>
          </w:tcPr>
          <w:p w14:paraId="11ACF7B7" w14:textId="77777777" w:rsidR="00536314" w:rsidRPr="00341716" w:rsidRDefault="00536314" w:rsidP="00D24596">
            <w:pPr>
              <w:jc w:val="center"/>
              <w:rPr>
                <w:b/>
                <w:sz w:val="22"/>
                <w:szCs w:val="22"/>
              </w:rPr>
            </w:pPr>
            <w:r w:rsidRPr="00341716">
              <w:rPr>
                <w:b/>
                <w:sz w:val="22"/>
                <w:szCs w:val="22"/>
              </w:rPr>
              <w:t>Fasce di livello</w:t>
            </w:r>
          </w:p>
        </w:tc>
      </w:tr>
      <w:tr w:rsidR="00536314" w:rsidRPr="00341716" w14:paraId="06C4ED2E" w14:textId="77777777" w:rsidTr="00E01AC6">
        <w:trPr>
          <w:trHeight w:val="264"/>
          <w:jc w:val="center"/>
        </w:trPr>
        <w:tc>
          <w:tcPr>
            <w:tcW w:w="5000" w:type="pct"/>
          </w:tcPr>
          <w:p w14:paraId="49D8370E" w14:textId="57080C23"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>Fascia</w:t>
            </w:r>
            <w:r w:rsidRPr="00341716">
              <w:rPr>
                <w:b/>
                <w:sz w:val="22"/>
                <w:szCs w:val="22"/>
              </w:rPr>
              <w:t xml:space="preserve"> A</w:t>
            </w:r>
            <w:r w:rsidRPr="00341716">
              <w:rPr>
                <w:sz w:val="22"/>
                <w:szCs w:val="22"/>
              </w:rPr>
              <w:t xml:space="preserve"> (alta): alunni con ottima preparazione,</w:t>
            </w:r>
            <w:r w:rsidR="00347BE0">
              <w:rPr>
                <w:sz w:val="22"/>
                <w:szCs w:val="22"/>
              </w:rPr>
              <w:t xml:space="preserve"> </w:t>
            </w:r>
            <w:r w:rsidRPr="00341716">
              <w:rPr>
                <w:sz w:val="22"/>
                <w:szCs w:val="22"/>
              </w:rPr>
              <w:t>che dimostrano autonomia, impegno costante e vivo interesse.</w:t>
            </w:r>
          </w:p>
        </w:tc>
      </w:tr>
      <w:tr w:rsidR="00536314" w:rsidRPr="00341716" w14:paraId="602E320C" w14:textId="77777777" w:rsidTr="00E01AC6">
        <w:trPr>
          <w:trHeight w:val="262"/>
          <w:jc w:val="center"/>
        </w:trPr>
        <w:tc>
          <w:tcPr>
            <w:tcW w:w="5000" w:type="pct"/>
          </w:tcPr>
          <w:p w14:paraId="4BCBB010" w14:textId="77777777"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 xml:space="preserve">Fascia </w:t>
            </w:r>
            <w:r w:rsidRPr="00341716">
              <w:rPr>
                <w:b/>
                <w:sz w:val="22"/>
                <w:szCs w:val="22"/>
              </w:rPr>
              <w:t xml:space="preserve">B </w:t>
            </w:r>
            <w:r w:rsidRPr="00341716">
              <w:rPr>
                <w:sz w:val="22"/>
                <w:szCs w:val="22"/>
              </w:rPr>
              <w:t>(medi</w:t>
            </w:r>
            <w:r w:rsidR="00072EE2">
              <w:rPr>
                <w:sz w:val="22"/>
                <w:szCs w:val="22"/>
              </w:rPr>
              <w:t xml:space="preserve">o </w:t>
            </w:r>
            <w:r w:rsidRPr="00341716">
              <w:rPr>
                <w:sz w:val="22"/>
                <w:szCs w:val="22"/>
              </w:rPr>
              <w:t>-alta) alunni con una buona preparazione ed un discreto grado di autonomia, che dimostrano un impegno regolare.</w:t>
            </w:r>
          </w:p>
        </w:tc>
      </w:tr>
      <w:tr w:rsidR="00536314" w:rsidRPr="00341716" w14:paraId="0CAC7E80" w14:textId="77777777" w:rsidTr="00E01AC6">
        <w:trPr>
          <w:trHeight w:val="262"/>
          <w:jc w:val="center"/>
        </w:trPr>
        <w:tc>
          <w:tcPr>
            <w:tcW w:w="5000" w:type="pct"/>
          </w:tcPr>
          <w:p w14:paraId="6742E733" w14:textId="77777777" w:rsidR="00536314" w:rsidRPr="00341716" w:rsidRDefault="00536314" w:rsidP="0047269C">
            <w:pPr>
              <w:jc w:val="both"/>
              <w:rPr>
                <w:sz w:val="22"/>
                <w:szCs w:val="22"/>
              </w:rPr>
            </w:pPr>
            <w:r w:rsidRPr="00341716">
              <w:rPr>
                <w:sz w:val="22"/>
                <w:szCs w:val="22"/>
              </w:rPr>
              <w:t xml:space="preserve">Fascia </w:t>
            </w:r>
            <w:r w:rsidRPr="00341716">
              <w:rPr>
                <w:b/>
                <w:sz w:val="22"/>
                <w:szCs w:val="22"/>
              </w:rPr>
              <w:t>C</w:t>
            </w:r>
            <w:r w:rsidRPr="00341716">
              <w:rPr>
                <w:sz w:val="22"/>
                <w:szCs w:val="22"/>
              </w:rPr>
              <w:t>(medi</w:t>
            </w:r>
            <w:r w:rsidR="00545FBE">
              <w:rPr>
                <w:sz w:val="22"/>
                <w:szCs w:val="22"/>
              </w:rPr>
              <w:t>o-bassa</w:t>
            </w:r>
            <w:r w:rsidRPr="00341716">
              <w:rPr>
                <w:sz w:val="22"/>
                <w:szCs w:val="22"/>
              </w:rPr>
              <w:t>) alunni con una preparazione accettabile, che operano ancora con qualche incertezza e dimostrano un impegno sufficientemente adeguato.</w:t>
            </w:r>
          </w:p>
        </w:tc>
      </w:tr>
      <w:tr w:rsidR="00545FBE" w:rsidRPr="00545FBE" w14:paraId="7FB052D8" w14:textId="77777777" w:rsidTr="00E01AC6">
        <w:trPr>
          <w:trHeight w:val="262"/>
          <w:jc w:val="center"/>
        </w:trPr>
        <w:tc>
          <w:tcPr>
            <w:tcW w:w="5000" w:type="pct"/>
          </w:tcPr>
          <w:p w14:paraId="507DA85A" w14:textId="77777777" w:rsidR="00536314" w:rsidRPr="00545FBE" w:rsidRDefault="00536314" w:rsidP="0047269C">
            <w:pPr>
              <w:jc w:val="both"/>
              <w:rPr>
                <w:color w:val="FF0000"/>
                <w:sz w:val="22"/>
                <w:szCs w:val="22"/>
              </w:rPr>
            </w:pPr>
            <w:r w:rsidRPr="000E2799">
              <w:rPr>
                <w:sz w:val="22"/>
                <w:szCs w:val="22"/>
              </w:rPr>
              <w:t xml:space="preserve">Fascia </w:t>
            </w:r>
            <w:r w:rsidRPr="000E2799">
              <w:rPr>
                <w:b/>
                <w:sz w:val="22"/>
                <w:szCs w:val="22"/>
              </w:rPr>
              <w:t>D</w:t>
            </w:r>
            <w:r w:rsidRPr="000E2799">
              <w:rPr>
                <w:sz w:val="22"/>
                <w:szCs w:val="22"/>
              </w:rPr>
              <w:t xml:space="preserve"> (bassa): alunni con una preparazione di base frammentaria o lacunosa, impegno scarso ed interesse superficiale.</w:t>
            </w:r>
          </w:p>
        </w:tc>
      </w:tr>
    </w:tbl>
    <w:p w14:paraId="2A67139E" w14:textId="77777777" w:rsidR="005D4726" w:rsidRPr="00341716" w:rsidRDefault="005D4726" w:rsidP="00536314">
      <w:pPr>
        <w:pStyle w:val="Default"/>
        <w:jc w:val="center"/>
      </w:pPr>
    </w:p>
    <w:p w14:paraId="4F6864A5" w14:textId="77777777" w:rsidR="00F2183E" w:rsidRDefault="00F2183E" w:rsidP="000E2799">
      <w:pPr>
        <w:tabs>
          <w:tab w:val="left" w:pos="1980"/>
        </w:tabs>
        <w:rPr>
          <w:color w:val="000000"/>
          <w:sz w:val="23"/>
          <w:szCs w:val="23"/>
        </w:rPr>
      </w:pPr>
    </w:p>
    <w:p w14:paraId="72E9FC62" w14:textId="77777777" w:rsidR="000E2799" w:rsidRDefault="000E2799" w:rsidP="000E2799">
      <w:pPr>
        <w:tabs>
          <w:tab w:val="left" w:pos="1980"/>
        </w:tabs>
        <w:rPr>
          <w:color w:val="000000"/>
          <w:sz w:val="23"/>
          <w:szCs w:val="23"/>
        </w:rPr>
      </w:pPr>
    </w:p>
    <w:p w14:paraId="158431C4" w14:textId="77777777" w:rsidR="00EB667A" w:rsidRPr="000E2799" w:rsidRDefault="000E2799" w:rsidP="000E2799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14:paraId="0B75F0EA" w14:textId="77777777" w:rsidR="00EB667A" w:rsidRDefault="00EB667A" w:rsidP="00EB667A">
      <w:pPr>
        <w:jc w:val="both"/>
        <w:rPr>
          <w:b/>
        </w:rPr>
      </w:pPr>
    </w:p>
    <w:p w14:paraId="46A80A23" w14:textId="77777777" w:rsidR="00CF4F92" w:rsidRPr="0063047B" w:rsidRDefault="00EB667A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18" w:name="_Toc23623959"/>
      <w:bookmarkStart w:id="19" w:name="_Toc149829016"/>
      <w:r w:rsidRPr="0063047B">
        <w:rPr>
          <w:rFonts w:ascii="Times New Roman" w:hAnsi="Times New Roman" w:cs="Times New Roman"/>
          <w:sz w:val="24"/>
          <w:u w:val="single"/>
        </w:rPr>
        <w:t>Casi particolari</w:t>
      </w:r>
      <w:bookmarkEnd w:id="18"/>
      <w:bookmarkEnd w:id="19"/>
    </w:p>
    <w:p w14:paraId="3799C558" w14:textId="77777777" w:rsidR="00CF4F92" w:rsidRDefault="00CF4F92" w:rsidP="00EB667A">
      <w:pPr>
        <w:ind w:left="142"/>
        <w:jc w:val="both"/>
        <w:rPr>
          <w:b/>
        </w:rPr>
      </w:pP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2"/>
        <w:gridCol w:w="1559"/>
        <w:gridCol w:w="2677"/>
      </w:tblGrid>
      <w:tr w:rsidR="00CF4F92" w14:paraId="021DE3C4" w14:textId="77777777" w:rsidTr="00515015">
        <w:trPr>
          <w:trHeight w:val="60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498A3" w14:textId="77777777" w:rsidR="00CF4F92" w:rsidRPr="00515015" w:rsidRDefault="00515015" w:rsidP="00515015">
            <w:pPr>
              <w:jc w:val="center"/>
              <w:rPr>
                <w:b/>
                <w:u w:val="single"/>
              </w:rPr>
            </w:pPr>
            <w:r w:rsidRPr="00515015">
              <w:rPr>
                <w:b/>
                <w:u w:val="single"/>
              </w:rPr>
              <w:t>Tipologia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06C9E" w14:textId="77777777" w:rsidR="00CF4F92" w:rsidRPr="00515015" w:rsidRDefault="00515015" w:rsidP="00515015">
            <w:pPr>
              <w:tabs>
                <w:tab w:val="left" w:pos="675"/>
              </w:tabs>
              <w:jc w:val="center"/>
              <w:rPr>
                <w:b/>
                <w:u w:val="single"/>
              </w:rPr>
            </w:pPr>
            <w:r w:rsidRPr="00515015">
              <w:rPr>
                <w:b/>
                <w:u w:val="single"/>
              </w:rPr>
              <w:t>n. di alunni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3ED92" w14:textId="77777777" w:rsidR="00CF4F92" w:rsidRPr="00515015" w:rsidRDefault="00515015" w:rsidP="004B0B80">
            <w:pPr>
              <w:rPr>
                <w:b/>
                <w:u w:val="single"/>
              </w:rPr>
            </w:pPr>
            <w:r w:rsidRPr="00515015">
              <w:rPr>
                <w:rStyle w:val="Numeropagina"/>
                <w:b/>
                <w:u w:val="single"/>
              </w:rPr>
              <w:t xml:space="preserve">Provvedimenti del </w:t>
            </w:r>
            <w:proofErr w:type="spellStart"/>
            <w:r w:rsidRPr="00515015">
              <w:rPr>
                <w:rStyle w:val="Numeropagina"/>
                <w:b/>
                <w:u w:val="single"/>
              </w:rPr>
              <w:t>CdC</w:t>
            </w:r>
            <w:proofErr w:type="spellEnd"/>
          </w:p>
        </w:tc>
      </w:tr>
      <w:tr w:rsidR="00CF4F92" w14:paraId="6032A2E9" w14:textId="77777777" w:rsidTr="00515015">
        <w:trPr>
          <w:trHeight w:val="60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94FE" w14:textId="77777777" w:rsidR="00CF4F92" w:rsidRDefault="00CF4F92" w:rsidP="004B0B80">
            <w:r>
              <w:rPr>
                <w:rStyle w:val="Numeropagina"/>
              </w:rPr>
              <w:t>Studenti con gravi difficoltà di apprendimento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BB65B" w14:textId="77777777" w:rsidR="00CF4F92" w:rsidRDefault="00CF4F92" w:rsidP="004B0B80"/>
        </w:tc>
        <w:tc>
          <w:tcPr>
            <w:tcW w:w="2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A8FD" w14:textId="77777777" w:rsidR="00CF4F92" w:rsidRDefault="00CF4F92" w:rsidP="004B0B80"/>
        </w:tc>
      </w:tr>
      <w:tr w:rsidR="00CF4F92" w14:paraId="555C6658" w14:textId="77777777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0BCE8" w14:textId="77777777" w:rsidR="00CF4F92" w:rsidRDefault="00CF4F92" w:rsidP="004B0B80">
            <w:r>
              <w:rPr>
                <w:rStyle w:val="Numeropagina"/>
              </w:rPr>
              <w:t>Studenti con difficoltà linguistiche perché di madre lingua straniera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D836" w14:textId="77777777"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277D7" w14:textId="77777777" w:rsidR="00CF4F92" w:rsidRDefault="00CF4F92" w:rsidP="004B0B80"/>
        </w:tc>
      </w:tr>
      <w:tr w:rsidR="00515015" w14:paraId="01E1B05D" w14:textId="77777777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F25BE" w14:textId="77777777" w:rsidR="00515015" w:rsidRDefault="00515015" w:rsidP="004B0B80">
            <w:pPr>
              <w:rPr>
                <w:rStyle w:val="Numeropagina"/>
              </w:rPr>
            </w:pPr>
            <w:r>
              <w:rPr>
                <w:rStyle w:val="Numeropagina"/>
              </w:rPr>
              <w:t xml:space="preserve">Studenti con svantaggio </w:t>
            </w:r>
            <w:proofErr w:type="spellStart"/>
            <w:proofErr w:type="gramStart"/>
            <w:r>
              <w:rPr>
                <w:rStyle w:val="Numeropagina"/>
              </w:rPr>
              <w:t>socio.culturale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D9D1" w14:textId="77777777" w:rsidR="00515015" w:rsidRDefault="00515015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0111" w14:textId="77777777" w:rsidR="00515015" w:rsidRDefault="00515015" w:rsidP="004B0B80"/>
        </w:tc>
      </w:tr>
      <w:tr w:rsidR="00CF4F92" w14:paraId="529C1E61" w14:textId="77777777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8254" w14:textId="77777777" w:rsidR="00CF4F92" w:rsidRDefault="00CF4F92" w:rsidP="004B0B80">
            <w:r>
              <w:rPr>
                <w:rStyle w:val="Numeropagina"/>
              </w:rPr>
              <w:t>Studenti con disturbi comportamentali</w:t>
            </w:r>
            <w:r w:rsidR="00515015">
              <w:rPr>
                <w:rStyle w:val="Numeropagina"/>
              </w:rPr>
              <w:t xml:space="preserve"> che condizionano gravemente sia l’apprendimento che il profitto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FA03E" w14:textId="77777777"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33F30" w14:textId="77777777" w:rsidR="00CF4F92" w:rsidRDefault="00CF4F92" w:rsidP="004B0B80"/>
        </w:tc>
      </w:tr>
      <w:tr w:rsidR="00CF4F92" w14:paraId="0588D2C4" w14:textId="77777777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5883" w14:textId="77777777" w:rsidR="00CF4F92" w:rsidRDefault="00CF4F92" w:rsidP="004B0B80">
            <w:r>
              <w:rPr>
                <w:rStyle w:val="Numeropagina"/>
              </w:rPr>
              <w:t>Studenti disabili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E7B4D" w14:textId="77777777"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E70E" w14:textId="77777777" w:rsidR="00CF4F92" w:rsidRDefault="00CF4F92" w:rsidP="004B0B80"/>
        </w:tc>
      </w:tr>
      <w:tr w:rsidR="00CF4F92" w14:paraId="46DE7E35" w14:textId="77777777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A5209" w14:textId="77777777" w:rsidR="00CF4F92" w:rsidRDefault="00CF4F92" w:rsidP="004B0B80">
            <w:r>
              <w:rPr>
                <w:rStyle w:val="Numeropagina"/>
              </w:rPr>
              <w:t>Studenti DSA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233F" w14:textId="77777777"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70B03" w14:textId="77777777" w:rsidR="00CF4F92" w:rsidRDefault="00CF4F92" w:rsidP="004B0B80"/>
        </w:tc>
      </w:tr>
      <w:tr w:rsidR="00CF4F92" w14:paraId="174A2F15" w14:textId="77777777" w:rsidTr="00515015">
        <w:trPr>
          <w:trHeight w:val="636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C8481" w14:textId="77777777" w:rsidR="00CF4F92" w:rsidRDefault="00CF4F92" w:rsidP="004B0B80">
            <w:r>
              <w:rPr>
                <w:rStyle w:val="Numeropagina"/>
              </w:rPr>
              <w:t>Studenti con B.E.S.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2D1D" w14:textId="77777777" w:rsidR="00CF4F92" w:rsidRDefault="00CF4F92" w:rsidP="004B0B80"/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3B317" w14:textId="77777777" w:rsidR="00CF4F92" w:rsidRDefault="00CF4F92" w:rsidP="004B0B80"/>
        </w:tc>
      </w:tr>
    </w:tbl>
    <w:p w14:paraId="13FCF52D" w14:textId="77777777" w:rsidR="00123DD3" w:rsidRPr="00341716" w:rsidRDefault="00123DD3" w:rsidP="00EB667A"/>
    <w:p w14:paraId="6A5669D4" w14:textId="77777777" w:rsidR="00123DD3" w:rsidRPr="00341716" w:rsidRDefault="00123DD3" w:rsidP="00123DD3">
      <w:pPr>
        <w:jc w:val="center"/>
      </w:pPr>
    </w:p>
    <w:p w14:paraId="1026E9D9" w14:textId="77777777" w:rsidR="00864C7E" w:rsidRPr="0063047B" w:rsidRDefault="00864C7E" w:rsidP="0063047B">
      <w:pPr>
        <w:pStyle w:val="Titolo2"/>
        <w:jc w:val="left"/>
        <w:rPr>
          <w:rFonts w:ascii="Times New Roman" w:hAnsi="Times New Roman" w:cs="Times New Roman"/>
          <w:sz w:val="24"/>
          <w:u w:val="single"/>
        </w:rPr>
      </w:pPr>
      <w:bookmarkStart w:id="20" w:name="_Toc23623960"/>
      <w:bookmarkStart w:id="21" w:name="_Toc149829017"/>
      <w:r w:rsidRPr="0063047B">
        <w:rPr>
          <w:rFonts w:ascii="Times New Roman" w:hAnsi="Times New Roman" w:cs="Times New Roman"/>
          <w:sz w:val="24"/>
          <w:u w:val="single"/>
        </w:rPr>
        <w:t>Strategie da mettere in atto per il supporto e il recupero</w:t>
      </w:r>
      <w:bookmarkEnd w:id="20"/>
      <w:bookmarkEnd w:id="21"/>
    </w:p>
    <w:p w14:paraId="3FE5D8AA" w14:textId="77777777" w:rsidR="00864C7E" w:rsidRDefault="00864C7E" w:rsidP="00864C7E">
      <w:pPr>
        <w:ind w:left="142"/>
        <w:jc w:val="both"/>
        <w:rPr>
          <w:b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  <w:gridCol w:w="396"/>
      </w:tblGrid>
      <w:tr w:rsidR="00864C7E" w14:paraId="7A31D9A5" w14:textId="77777777" w:rsidTr="000E2799">
        <w:tc>
          <w:tcPr>
            <w:tcW w:w="9214" w:type="dxa"/>
          </w:tcPr>
          <w:p w14:paraId="6FB5B963" w14:textId="77777777" w:rsidR="00864C7E" w:rsidRDefault="00864C7E" w:rsidP="00864C7E">
            <w:pPr>
              <w:jc w:val="both"/>
              <w:rPr>
                <w:smallCaps/>
              </w:rPr>
            </w:pPr>
            <w:r w:rsidRPr="00864C7E">
              <w:t>Rivisitazione, sistemazione, consolidamento delle conoscenze e competenze relative al precedente anno scolastico</w:t>
            </w:r>
          </w:p>
        </w:tc>
        <w:tc>
          <w:tcPr>
            <w:tcW w:w="396" w:type="dxa"/>
          </w:tcPr>
          <w:p w14:paraId="2995FDAF" w14:textId="77777777" w:rsidR="00864C7E" w:rsidRDefault="00864C7E" w:rsidP="00864C7E">
            <w:pPr>
              <w:jc w:val="both"/>
              <w:rPr>
                <w:smallCaps/>
              </w:rPr>
            </w:pPr>
          </w:p>
        </w:tc>
      </w:tr>
      <w:tr w:rsidR="00864C7E" w14:paraId="4F6C5B54" w14:textId="77777777" w:rsidTr="000E2799">
        <w:tc>
          <w:tcPr>
            <w:tcW w:w="9214" w:type="dxa"/>
          </w:tcPr>
          <w:p w14:paraId="65777C2F" w14:textId="77777777" w:rsidR="00864C7E" w:rsidRPr="00864C7E" w:rsidRDefault="00864C7E" w:rsidP="00864C7E">
            <w:pPr>
              <w:jc w:val="both"/>
            </w:pPr>
            <w:r>
              <w:t>Potenziamento</w:t>
            </w:r>
          </w:p>
        </w:tc>
        <w:tc>
          <w:tcPr>
            <w:tcW w:w="396" w:type="dxa"/>
          </w:tcPr>
          <w:p w14:paraId="33E410FC" w14:textId="77777777" w:rsidR="00864C7E" w:rsidRPr="00864C7E" w:rsidRDefault="00864C7E" w:rsidP="00864C7E">
            <w:pPr>
              <w:jc w:val="both"/>
            </w:pPr>
          </w:p>
        </w:tc>
      </w:tr>
      <w:tr w:rsidR="00864C7E" w14:paraId="4A8235AB" w14:textId="77777777" w:rsidTr="000E2799">
        <w:tc>
          <w:tcPr>
            <w:tcW w:w="9214" w:type="dxa"/>
          </w:tcPr>
          <w:p w14:paraId="0AF87FCF" w14:textId="77777777" w:rsidR="00864C7E" w:rsidRPr="00864C7E" w:rsidRDefault="00864C7E" w:rsidP="00864C7E">
            <w:pPr>
              <w:jc w:val="both"/>
            </w:pPr>
            <w:r>
              <w:t>Studio assistito</w:t>
            </w:r>
          </w:p>
        </w:tc>
        <w:tc>
          <w:tcPr>
            <w:tcW w:w="396" w:type="dxa"/>
          </w:tcPr>
          <w:p w14:paraId="7A4BD6F4" w14:textId="77777777" w:rsidR="00864C7E" w:rsidRPr="00864C7E" w:rsidRDefault="00864C7E" w:rsidP="00864C7E">
            <w:pPr>
              <w:jc w:val="both"/>
            </w:pPr>
          </w:p>
        </w:tc>
      </w:tr>
      <w:tr w:rsidR="00864C7E" w14:paraId="4E76AB95" w14:textId="77777777" w:rsidTr="000E2799">
        <w:tc>
          <w:tcPr>
            <w:tcW w:w="9214" w:type="dxa"/>
          </w:tcPr>
          <w:p w14:paraId="0051B1AC" w14:textId="77777777" w:rsidR="00864C7E" w:rsidRPr="00864C7E" w:rsidRDefault="00864C7E" w:rsidP="00545FBE">
            <w:pPr>
              <w:jc w:val="both"/>
            </w:pPr>
            <w:r>
              <w:t xml:space="preserve">Sportello </w:t>
            </w:r>
            <w:r w:rsidR="00545FBE">
              <w:t>didattico</w:t>
            </w:r>
          </w:p>
        </w:tc>
        <w:tc>
          <w:tcPr>
            <w:tcW w:w="396" w:type="dxa"/>
          </w:tcPr>
          <w:p w14:paraId="5919D113" w14:textId="77777777" w:rsidR="00864C7E" w:rsidRPr="00864C7E" w:rsidRDefault="00864C7E" w:rsidP="00864C7E">
            <w:pPr>
              <w:jc w:val="both"/>
            </w:pPr>
          </w:p>
        </w:tc>
      </w:tr>
      <w:tr w:rsidR="00864C7E" w14:paraId="5ACDB55B" w14:textId="77777777" w:rsidTr="000E2799">
        <w:tc>
          <w:tcPr>
            <w:tcW w:w="9214" w:type="dxa"/>
          </w:tcPr>
          <w:p w14:paraId="39A147A6" w14:textId="77777777" w:rsidR="00864C7E" w:rsidRPr="00864C7E" w:rsidRDefault="00864C7E" w:rsidP="00864C7E">
            <w:pPr>
              <w:jc w:val="both"/>
            </w:pPr>
            <w:r>
              <w:t>Pausa didattica</w:t>
            </w:r>
          </w:p>
        </w:tc>
        <w:tc>
          <w:tcPr>
            <w:tcW w:w="396" w:type="dxa"/>
          </w:tcPr>
          <w:p w14:paraId="7B4680F2" w14:textId="77777777" w:rsidR="00864C7E" w:rsidRPr="00864C7E" w:rsidRDefault="00864C7E" w:rsidP="00864C7E">
            <w:pPr>
              <w:jc w:val="both"/>
            </w:pPr>
          </w:p>
        </w:tc>
      </w:tr>
      <w:tr w:rsidR="00864C7E" w14:paraId="3CF69C06" w14:textId="77777777" w:rsidTr="000E2799">
        <w:tc>
          <w:tcPr>
            <w:tcW w:w="9214" w:type="dxa"/>
          </w:tcPr>
          <w:p w14:paraId="20B33E33" w14:textId="77777777" w:rsidR="00864C7E" w:rsidRPr="00864C7E" w:rsidRDefault="00C01C16" w:rsidP="00864C7E">
            <w:pPr>
              <w:jc w:val="both"/>
            </w:pPr>
            <w:r>
              <w:t>Recupero in itinere</w:t>
            </w:r>
          </w:p>
        </w:tc>
        <w:tc>
          <w:tcPr>
            <w:tcW w:w="396" w:type="dxa"/>
          </w:tcPr>
          <w:p w14:paraId="1765F1B6" w14:textId="77777777" w:rsidR="00864C7E" w:rsidRPr="00864C7E" w:rsidRDefault="00864C7E" w:rsidP="00864C7E">
            <w:pPr>
              <w:jc w:val="both"/>
            </w:pPr>
          </w:p>
        </w:tc>
      </w:tr>
      <w:tr w:rsidR="00C01C16" w14:paraId="5EAE368F" w14:textId="77777777" w:rsidTr="000E2799">
        <w:tc>
          <w:tcPr>
            <w:tcW w:w="9214" w:type="dxa"/>
          </w:tcPr>
          <w:p w14:paraId="5BCC61E7" w14:textId="77777777" w:rsidR="00C01C16" w:rsidRDefault="00C01C16" w:rsidP="00C01C16">
            <w:pPr>
              <w:jc w:val="both"/>
            </w:pPr>
            <w:r>
              <w:t>Mediatore culturale e sportello di ascolto</w:t>
            </w:r>
          </w:p>
        </w:tc>
        <w:tc>
          <w:tcPr>
            <w:tcW w:w="396" w:type="dxa"/>
          </w:tcPr>
          <w:p w14:paraId="4AD4BEF2" w14:textId="77777777" w:rsidR="00C01C16" w:rsidRPr="00864C7E" w:rsidRDefault="00C01C16" w:rsidP="00864C7E">
            <w:pPr>
              <w:jc w:val="both"/>
            </w:pPr>
          </w:p>
        </w:tc>
      </w:tr>
    </w:tbl>
    <w:p w14:paraId="5C6FF453" w14:textId="77777777" w:rsidR="00864C7E" w:rsidRPr="00341716" w:rsidRDefault="00864C7E" w:rsidP="00864C7E">
      <w:pPr>
        <w:ind w:left="142"/>
        <w:jc w:val="both"/>
        <w:rPr>
          <w:smallCaps/>
        </w:rPr>
      </w:pPr>
    </w:p>
    <w:p w14:paraId="4DFCEEF7" w14:textId="77777777" w:rsidR="00123DD3" w:rsidRPr="00341716" w:rsidRDefault="00123DD3" w:rsidP="00864C7E">
      <w:pPr>
        <w:jc w:val="center"/>
      </w:pPr>
    </w:p>
    <w:p w14:paraId="7B685943" w14:textId="77777777" w:rsidR="00123DD3" w:rsidRPr="00341716" w:rsidRDefault="00123DD3" w:rsidP="00ED14BC">
      <w:pPr>
        <w:jc w:val="center"/>
      </w:pPr>
    </w:p>
    <w:p w14:paraId="6D354FE1" w14:textId="77777777" w:rsidR="00123DD3" w:rsidRPr="00341716" w:rsidRDefault="00123DD3" w:rsidP="00ED14BC">
      <w:pPr>
        <w:jc w:val="center"/>
      </w:pPr>
    </w:p>
    <w:p w14:paraId="31466459" w14:textId="77777777" w:rsidR="00123DD3" w:rsidRPr="00341716" w:rsidRDefault="00123DD3" w:rsidP="00ED14BC">
      <w:pPr>
        <w:jc w:val="center"/>
      </w:pPr>
    </w:p>
    <w:p w14:paraId="74847CAD" w14:textId="77777777" w:rsidR="00123DD3" w:rsidRPr="00341716" w:rsidRDefault="00123DD3" w:rsidP="00ED14BC">
      <w:pPr>
        <w:jc w:val="center"/>
      </w:pPr>
    </w:p>
    <w:p w14:paraId="19AFEA97" w14:textId="77777777" w:rsidR="00123DD3" w:rsidRPr="00341716" w:rsidRDefault="00123DD3" w:rsidP="00ED14BC">
      <w:pPr>
        <w:jc w:val="center"/>
      </w:pPr>
    </w:p>
    <w:p w14:paraId="0CC77282" w14:textId="77777777" w:rsidR="00123DD3" w:rsidRPr="00341716" w:rsidRDefault="00123DD3" w:rsidP="00ED14BC">
      <w:pPr>
        <w:jc w:val="center"/>
      </w:pPr>
    </w:p>
    <w:p w14:paraId="5A809BEC" w14:textId="77777777" w:rsidR="00123DD3" w:rsidRPr="00341716" w:rsidRDefault="00123DD3" w:rsidP="00ED14BC">
      <w:pPr>
        <w:jc w:val="center"/>
      </w:pPr>
    </w:p>
    <w:p w14:paraId="12EA9D81" w14:textId="77777777" w:rsidR="00123DD3" w:rsidRPr="00341716" w:rsidRDefault="00123DD3" w:rsidP="00ED14BC">
      <w:pPr>
        <w:jc w:val="center"/>
      </w:pPr>
    </w:p>
    <w:p w14:paraId="4DA91F80" w14:textId="77777777" w:rsidR="00123DD3" w:rsidRPr="00341716" w:rsidRDefault="00123DD3" w:rsidP="00ED14BC">
      <w:pPr>
        <w:jc w:val="center"/>
      </w:pPr>
    </w:p>
    <w:p w14:paraId="6C2A4FD5" w14:textId="77777777" w:rsidR="00123DD3" w:rsidRPr="00341716" w:rsidRDefault="00123DD3" w:rsidP="00ED14BC">
      <w:pPr>
        <w:jc w:val="center"/>
      </w:pPr>
    </w:p>
    <w:p w14:paraId="2E459285" w14:textId="77777777" w:rsidR="009528E4" w:rsidRPr="009528E4" w:rsidRDefault="00123DD3" w:rsidP="00F2183E">
      <w:pPr>
        <w:jc w:val="center"/>
        <w:rPr>
          <w:b/>
          <w:smallCaps/>
          <w:sz w:val="32"/>
          <w:szCs w:val="32"/>
        </w:rPr>
      </w:pPr>
      <w:r w:rsidRPr="00341716">
        <w:br w:type="page"/>
      </w:r>
    </w:p>
    <w:p w14:paraId="3E12C0C6" w14:textId="77777777" w:rsidR="006D139B" w:rsidRPr="008B2FFF" w:rsidRDefault="006D139B" w:rsidP="004F584F">
      <w:pPr>
        <w:rPr>
          <w:b/>
          <w:sz w:val="32"/>
          <w:szCs w:val="32"/>
        </w:rPr>
      </w:pPr>
    </w:p>
    <w:p w14:paraId="707A3834" w14:textId="77777777" w:rsidR="00EB667A" w:rsidRDefault="00EB667A" w:rsidP="00871CF3">
      <w:pPr>
        <w:pStyle w:val="Default"/>
        <w:spacing w:line="360" w:lineRule="auto"/>
        <w:jc w:val="center"/>
        <w:outlineLvl w:val="0"/>
        <w:rPr>
          <w:rFonts w:eastAsia="Times New Roman"/>
          <w:b/>
          <w:color w:val="auto"/>
          <w:lang w:eastAsia="it-IT"/>
        </w:rPr>
      </w:pPr>
      <w:bookmarkStart w:id="22" w:name="_Toc23623961"/>
      <w:bookmarkStart w:id="23" w:name="_Toc149829018"/>
      <w:r w:rsidRPr="008B2FFF">
        <w:rPr>
          <w:rFonts w:eastAsia="Times New Roman"/>
          <w:b/>
          <w:color w:val="auto"/>
          <w:lang w:eastAsia="it-IT"/>
        </w:rPr>
        <w:t>QUADRO DELLE COMPETENZE</w:t>
      </w:r>
      <w:bookmarkEnd w:id="22"/>
      <w:bookmarkEnd w:id="23"/>
    </w:p>
    <w:p w14:paraId="1BCB1FA6" w14:textId="77777777" w:rsidR="0073438F" w:rsidRPr="000E2799" w:rsidRDefault="0073438F" w:rsidP="006E6713">
      <w:pPr>
        <w:pStyle w:val="Default"/>
        <w:spacing w:line="360" w:lineRule="auto"/>
        <w:jc w:val="center"/>
        <w:outlineLvl w:val="1"/>
        <w:rPr>
          <w:rFonts w:eastAsia="Times New Roman"/>
          <w:b/>
          <w:color w:val="auto"/>
          <w:u w:val="single"/>
          <w:lang w:eastAsia="it-IT"/>
        </w:rPr>
      </w:pPr>
      <w:bookmarkStart w:id="24" w:name="_Toc23623962"/>
      <w:bookmarkStart w:id="25" w:name="_Toc149829019"/>
      <w:r w:rsidRPr="000E2799">
        <w:rPr>
          <w:rFonts w:eastAsia="Times New Roman"/>
          <w:b/>
          <w:color w:val="auto"/>
          <w:u w:val="single"/>
          <w:lang w:eastAsia="it-IT"/>
        </w:rPr>
        <w:t>Competenze e abilità da sviluppare nel corso dell’anno</w:t>
      </w:r>
      <w:bookmarkEnd w:id="24"/>
      <w:bookmarkEnd w:id="25"/>
    </w:p>
    <w:p w14:paraId="5A89E76A" w14:textId="77777777" w:rsidR="00EB667A" w:rsidRDefault="00B463A7" w:rsidP="006E6713">
      <w:pPr>
        <w:pStyle w:val="Default"/>
        <w:spacing w:line="360" w:lineRule="auto"/>
        <w:jc w:val="center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>Decreto Mi</w:t>
      </w:r>
      <w:r w:rsidR="006E6713">
        <w:rPr>
          <w:rFonts w:eastAsia="Times New Roman"/>
          <w:color w:val="auto"/>
          <w:lang w:eastAsia="it-IT"/>
        </w:rPr>
        <w:t>nisteriale del 22 agosto 2007, N. 139</w:t>
      </w:r>
    </w:p>
    <w:p w14:paraId="777FAB9D" w14:textId="77777777" w:rsidR="000E2799" w:rsidRDefault="000E2799" w:rsidP="000E2799">
      <w:pPr>
        <w:pStyle w:val="Default"/>
        <w:rPr>
          <w:rFonts w:eastAsia="Times New Roman"/>
          <w:color w:val="auto"/>
          <w:lang w:eastAsia="it-IT"/>
        </w:rPr>
      </w:pPr>
    </w:p>
    <w:p w14:paraId="77E7ABA1" w14:textId="77777777" w:rsidR="00A66B77" w:rsidRPr="000E2799" w:rsidRDefault="0073438F" w:rsidP="00871CF3">
      <w:pPr>
        <w:pStyle w:val="Default"/>
        <w:outlineLvl w:val="1"/>
        <w:rPr>
          <w:rFonts w:eastAsia="Times New Roman"/>
          <w:b/>
          <w:color w:val="auto"/>
          <w:u w:val="single"/>
          <w:lang w:eastAsia="it-IT"/>
        </w:rPr>
      </w:pPr>
      <w:bookmarkStart w:id="26" w:name="_Toc23623963"/>
      <w:bookmarkStart w:id="27" w:name="_Toc149829020"/>
      <w:r w:rsidRPr="000E2799">
        <w:rPr>
          <w:b/>
          <w:color w:val="auto"/>
          <w:u w:val="single"/>
        </w:rPr>
        <w:t>C</w:t>
      </w:r>
      <w:r w:rsidR="000625CE" w:rsidRPr="000E2799">
        <w:rPr>
          <w:b/>
          <w:color w:val="auto"/>
          <w:u w:val="single"/>
        </w:rPr>
        <w:t>ompetenze chiave</w:t>
      </w:r>
      <w:bookmarkEnd w:id="26"/>
      <w:r w:rsidR="006E6713">
        <w:rPr>
          <w:b/>
          <w:color w:val="auto"/>
          <w:u w:val="single"/>
        </w:rPr>
        <w:t xml:space="preserve"> di cittadinanza</w:t>
      </w:r>
      <w:bookmarkEnd w:id="27"/>
    </w:p>
    <w:p w14:paraId="0DB03A99" w14:textId="77777777" w:rsidR="004F584F" w:rsidRPr="004F584F" w:rsidRDefault="004F584F" w:rsidP="000E2799">
      <w:pPr>
        <w:pStyle w:val="Default"/>
        <w:rPr>
          <w:rFonts w:eastAsia="Times New Roman"/>
          <w:color w:val="auto"/>
          <w:lang w:eastAsia="it-IT"/>
        </w:rPr>
      </w:pPr>
      <w:r w:rsidRPr="004F584F">
        <w:rPr>
          <w:color w:val="auto"/>
        </w:rPr>
        <w:t xml:space="preserve">Competenze </w:t>
      </w:r>
      <w:r w:rsidR="006E6713">
        <w:rPr>
          <w:color w:val="auto"/>
        </w:rPr>
        <w:t xml:space="preserve">trasversali </w:t>
      </w:r>
      <w:r w:rsidRPr="004F584F">
        <w:rPr>
          <w:color w:val="auto"/>
        </w:rPr>
        <w:t>comuni a tutte le discipline</w:t>
      </w:r>
    </w:p>
    <w:p w14:paraId="3CC4C3D8" w14:textId="77777777" w:rsidR="008B2FFF" w:rsidRPr="008B2FFF" w:rsidRDefault="008B2FFF" w:rsidP="008B2FFF">
      <w:pPr>
        <w:pStyle w:val="Default"/>
        <w:ind w:left="792"/>
        <w:rPr>
          <w:rFonts w:eastAsia="Times New Roman"/>
          <w:b/>
          <w:color w:val="auto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520"/>
      </w:tblGrid>
      <w:tr w:rsidR="00A66B77" w:rsidRPr="00A66B77" w14:paraId="5E0BA050" w14:textId="77777777" w:rsidTr="008B2FFF">
        <w:tc>
          <w:tcPr>
            <w:tcW w:w="3823" w:type="dxa"/>
          </w:tcPr>
          <w:p w14:paraId="6399FB26" w14:textId="77777777" w:rsidR="00A66B77" w:rsidRPr="008B2FFF" w:rsidRDefault="00A66B77" w:rsidP="00B35CE4">
            <w:pPr>
              <w:jc w:val="center"/>
              <w:rPr>
                <w:b/>
              </w:rPr>
            </w:pPr>
            <w:r w:rsidRPr="008B2FFF">
              <w:rPr>
                <w:b/>
              </w:rPr>
              <w:t>COMPETENZA CHIAVE</w:t>
            </w:r>
          </w:p>
        </w:tc>
        <w:tc>
          <w:tcPr>
            <w:tcW w:w="5520" w:type="dxa"/>
          </w:tcPr>
          <w:p w14:paraId="2544DE29" w14:textId="77777777" w:rsidR="00A66B77" w:rsidRPr="008B2FFF" w:rsidRDefault="002E0AB6" w:rsidP="00B35CE4">
            <w:pPr>
              <w:jc w:val="center"/>
              <w:rPr>
                <w:b/>
              </w:rPr>
            </w:pPr>
            <w:r>
              <w:rPr>
                <w:b/>
              </w:rPr>
              <w:t>DECLINAZIONE</w:t>
            </w:r>
          </w:p>
        </w:tc>
      </w:tr>
      <w:tr w:rsidR="00A66B77" w:rsidRPr="00A66B77" w14:paraId="1977D776" w14:textId="77777777" w:rsidTr="008B2FFF">
        <w:tc>
          <w:tcPr>
            <w:tcW w:w="3823" w:type="dxa"/>
            <w:vAlign w:val="center"/>
          </w:tcPr>
          <w:p w14:paraId="7F11F998" w14:textId="77777777"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Imparare ad imparare</w:t>
            </w:r>
          </w:p>
        </w:tc>
        <w:tc>
          <w:tcPr>
            <w:tcW w:w="5520" w:type="dxa"/>
          </w:tcPr>
          <w:p w14:paraId="6FA148EE" w14:textId="77777777" w:rsidR="00A66B77" w:rsidRPr="008B2FFF" w:rsidRDefault="006E6713" w:rsidP="006E6713">
            <w:pPr>
              <w:autoSpaceDE w:val="0"/>
            </w:pPr>
            <w:r>
              <w:t>Organizzare il proprio apprendimento, scegliendo ed utilizzando varie fonti e varie modalità, anche in funzione dei tempi disponibili, delle proprie strategie e del proprio metodo di studio.</w:t>
            </w:r>
          </w:p>
        </w:tc>
      </w:tr>
      <w:tr w:rsidR="00A66B77" w:rsidRPr="00A66B77" w14:paraId="4D919FCA" w14:textId="77777777" w:rsidTr="008B2FFF">
        <w:tc>
          <w:tcPr>
            <w:tcW w:w="3823" w:type="dxa"/>
            <w:vAlign w:val="center"/>
          </w:tcPr>
          <w:p w14:paraId="25918D3B" w14:textId="77777777"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Progettare</w:t>
            </w:r>
          </w:p>
        </w:tc>
        <w:tc>
          <w:tcPr>
            <w:tcW w:w="5520" w:type="dxa"/>
          </w:tcPr>
          <w:p w14:paraId="5BE3CF39" w14:textId="77777777" w:rsidR="00A66B77" w:rsidRPr="000E2799" w:rsidRDefault="006E6713" w:rsidP="006E6713">
            <w:pPr>
              <w:autoSpaceDE w:val="0"/>
              <w:jc w:val="both"/>
              <w:rPr>
                <w:sz w:val="22"/>
                <w:szCs w:val="22"/>
              </w:rPr>
            </w:pPr>
            <w:r>
              <w:t>Utilizzare le competenze maturate per darsi obiettivi significativi e realistici e orientarsi per le future scelte formative e/o professionali</w:t>
            </w:r>
          </w:p>
        </w:tc>
      </w:tr>
      <w:tr w:rsidR="00A66B77" w:rsidRPr="00A66B77" w14:paraId="7B9907A3" w14:textId="77777777" w:rsidTr="008B2FFF">
        <w:tc>
          <w:tcPr>
            <w:tcW w:w="3823" w:type="dxa"/>
            <w:vAlign w:val="center"/>
          </w:tcPr>
          <w:p w14:paraId="66ABD94E" w14:textId="77777777"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Comunicare</w:t>
            </w:r>
          </w:p>
        </w:tc>
        <w:tc>
          <w:tcPr>
            <w:tcW w:w="5520" w:type="dxa"/>
          </w:tcPr>
          <w:p w14:paraId="69BC65C4" w14:textId="77777777" w:rsidR="00A66B77" w:rsidRPr="008B2FFF" w:rsidRDefault="006E6713" w:rsidP="006E6713">
            <w:pPr>
              <w:autoSpaceDE w:val="0"/>
            </w:pPr>
            <w:r>
              <w:t>Comprendere messaggi di genere e complessità diversi trasmessi con linguaggi e vari supporti; esprimere pensieri ed emozioni rappresentandoli con linguaggi e differenti conoscenze disciplinari</w:t>
            </w:r>
          </w:p>
        </w:tc>
      </w:tr>
      <w:tr w:rsidR="00A66B77" w:rsidRPr="00A66B77" w14:paraId="38D605C7" w14:textId="77777777" w:rsidTr="008B2FFF">
        <w:tc>
          <w:tcPr>
            <w:tcW w:w="3823" w:type="dxa"/>
            <w:vAlign w:val="center"/>
          </w:tcPr>
          <w:p w14:paraId="38C6E696" w14:textId="77777777"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Collaborare e partecipare</w:t>
            </w:r>
          </w:p>
        </w:tc>
        <w:tc>
          <w:tcPr>
            <w:tcW w:w="5520" w:type="dxa"/>
          </w:tcPr>
          <w:p w14:paraId="4188D166" w14:textId="77777777" w:rsidR="00A66B77" w:rsidRPr="008B2FFF" w:rsidRDefault="006E6713" w:rsidP="006E6713">
            <w:pPr>
              <w:autoSpaceDE w:val="0"/>
            </w:pPr>
            <w:r>
              <w:t>Interagire in gruppo, comprendendo i molteplici punti di vista, valorizzando le proprie e le alt</w:t>
            </w:r>
            <w:r w:rsidR="009B4E2F">
              <w:t>rui capacità, gestendo la confl</w:t>
            </w:r>
            <w:r>
              <w:t>itt</w:t>
            </w:r>
            <w:r w:rsidR="009B4E2F">
              <w:t>u</w:t>
            </w:r>
            <w:r>
              <w:t>alità</w:t>
            </w:r>
            <w:r w:rsidR="009B4E2F">
              <w:t>, contribuendo all’apprendimento comune e alla realizzazione delle attività collettive, nel riconoscimento dei diritti fondamentali degli altri</w:t>
            </w:r>
          </w:p>
        </w:tc>
      </w:tr>
      <w:tr w:rsidR="00A66B77" w:rsidRPr="00A66B77" w14:paraId="474727B3" w14:textId="77777777" w:rsidTr="008B2FFF">
        <w:tc>
          <w:tcPr>
            <w:tcW w:w="3823" w:type="dxa"/>
            <w:vAlign w:val="center"/>
          </w:tcPr>
          <w:p w14:paraId="05A88753" w14:textId="77777777"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Agire in modo autonomo e responsabile</w:t>
            </w:r>
          </w:p>
        </w:tc>
        <w:tc>
          <w:tcPr>
            <w:tcW w:w="5520" w:type="dxa"/>
          </w:tcPr>
          <w:p w14:paraId="2D5C4170" w14:textId="77777777" w:rsidR="00A66B77" w:rsidRPr="008B2FFF" w:rsidRDefault="009B4E2F" w:rsidP="009B4E2F">
            <w:pPr>
              <w:autoSpaceDE w:val="0"/>
              <w:jc w:val="both"/>
            </w:pPr>
            <w:r>
              <w:t>Partecipare attivamente alla vita sociale, riconoscendo l’importanza delle regole, della responsabilità personale, dei diritti e dei doveri di tutti, dei limiti e delle opportunità.</w:t>
            </w:r>
          </w:p>
        </w:tc>
      </w:tr>
      <w:tr w:rsidR="00A66B77" w:rsidRPr="00A66B77" w14:paraId="7BAC50C1" w14:textId="77777777" w:rsidTr="009B4E2F">
        <w:trPr>
          <w:trHeight w:val="907"/>
        </w:trPr>
        <w:tc>
          <w:tcPr>
            <w:tcW w:w="3823" w:type="dxa"/>
            <w:vAlign w:val="center"/>
          </w:tcPr>
          <w:p w14:paraId="0FCAD8D8" w14:textId="77777777"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Risolvere problemi</w:t>
            </w:r>
          </w:p>
        </w:tc>
        <w:tc>
          <w:tcPr>
            <w:tcW w:w="5520" w:type="dxa"/>
          </w:tcPr>
          <w:p w14:paraId="73ED8FA3" w14:textId="77777777" w:rsidR="00A66B77" w:rsidRPr="009B4E2F" w:rsidRDefault="009B4E2F" w:rsidP="009B4E2F">
            <w:pPr>
              <w:autoSpaceDE w:val="0"/>
            </w:pPr>
            <w:r>
              <w:t>Affrontare situazioni problematiche e risolverle, applicando contenuti e metodi delle diverse discipline e delle esperienze di vita quotidiana.</w:t>
            </w:r>
          </w:p>
        </w:tc>
      </w:tr>
      <w:tr w:rsidR="00A66B77" w:rsidRPr="00A66B77" w14:paraId="1351EEF8" w14:textId="77777777" w:rsidTr="008B2FFF">
        <w:tc>
          <w:tcPr>
            <w:tcW w:w="3823" w:type="dxa"/>
            <w:vAlign w:val="center"/>
          </w:tcPr>
          <w:p w14:paraId="1CA2F5B9" w14:textId="77777777" w:rsidR="00A66B77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Individuare collegamenti e relazioni</w:t>
            </w:r>
          </w:p>
        </w:tc>
        <w:tc>
          <w:tcPr>
            <w:tcW w:w="5520" w:type="dxa"/>
          </w:tcPr>
          <w:p w14:paraId="32B98C8E" w14:textId="77777777" w:rsidR="00A66B77" w:rsidRPr="008B2FFF" w:rsidRDefault="009B4E2F" w:rsidP="009B4E2F">
            <w:pPr>
              <w:autoSpaceDE w:val="0"/>
            </w:pPr>
            <w:r>
              <w:t>Riconoscere analogie e differenze, cause ed effetti tra fenomeni, eventi e concetti, cogliendone la natura sistemica.</w:t>
            </w:r>
          </w:p>
        </w:tc>
      </w:tr>
      <w:tr w:rsidR="00AE4C41" w:rsidRPr="00A66B77" w14:paraId="4512DF98" w14:textId="77777777" w:rsidTr="008B2FFF">
        <w:tc>
          <w:tcPr>
            <w:tcW w:w="3823" w:type="dxa"/>
            <w:vAlign w:val="center"/>
          </w:tcPr>
          <w:p w14:paraId="4949493B" w14:textId="77777777" w:rsidR="00AE4C41" w:rsidRPr="008B2FFF" w:rsidRDefault="00AA3786" w:rsidP="00A66B77">
            <w:pPr>
              <w:rPr>
                <w:b/>
              </w:rPr>
            </w:pPr>
            <w:r>
              <w:rPr>
                <w:b/>
              </w:rPr>
              <w:t>Acquisire ed interpretare l’informazione</w:t>
            </w:r>
          </w:p>
        </w:tc>
        <w:tc>
          <w:tcPr>
            <w:tcW w:w="5520" w:type="dxa"/>
          </w:tcPr>
          <w:p w14:paraId="1B8B2B8F" w14:textId="77777777" w:rsidR="00AE4C41" w:rsidRPr="008B2FFF" w:rsidRDefault="009B4E2F" w:rsidP="009B4E2F">
            <w:r>
              <w:t>Acquisire ed interpretare criticamente l’informazione ricevuta, valutandone l’attendibilità e l’utilità, distinguendo fatti e opinioni.</w:t>
            </w:r>
          </w:p>
        </w:tc>
      </w:tr>
    </w:tbl>
    <w:p w14:paraId="0018B179" w14:textId="77777777" w:rsidR="000A1A26" w:rsidRDefault="000A1A26" w:rsidP="000A1A26">
      <w:pPr>
        <w:spacing w:line="360" w:lineRule="auto"/>
        <w:jc w:val="both"/>
      </w:pPr>
    </w:p>
    <w:p w14:paraId="4E5D2DF9" w14:textId="1B18DB00" w:rsidR="00130570" w:rsidRDefault="000A1A26" w:rsidP="000E2799">
      <w:pPr>
        <w:spacing w:line="360" w:lineRule="auto"/>
        <w:jc w:val="both"/>
      </w:pPr>
      <w:r>
        <w:t xml:space="preserve">Per le </w:t>
      </w:r>
      <w:r w:rsidRPr="000A1A26">
        <w:rPr>
          <w:b/>
        </w:rPr>
        <w:t>competenze disciplinari specifiche</w:t>
      </w:r>
      <w:r w:rsidR="00A2319B">
        <w:rPr>
          <w:b/>
        </w:rPr>
        <w:t xml:space="preserve"> </w:t>
      </w:r>
      <w:r>
        <w:t xml:space="preserve">si rimanda alle </w:t>
      </w:r>
      <w:r w:rsidR="00E01AC6">
        <w:t>programmazioni disciplinari in allegato.</w:t>
      </w:r>
    </w:p>
    <w:p w14:paraId="67B97A14" w14:textId="77777777" w:rsidR="000E2799" w:rsidRDefault="000E2799" w:rsidP="000E2799">
      <w:pPr>
        <w:spacing w:line="360" w:lineRule="auto"/>
        <w:jc w:val="both"/>
      </w:pPr>
    </w:p>
    <w:p w14:paraId="518D49D3" w14:textId="77777777" w:rsidR="002F237A" w:rsidRDefault="002F237A" w:rsidP="000E2799">
      <w:pPr>
        <w:spacing w:line="360" w:lineRule="auto"/>
        <w:jc w:val="both"/>
      </w:pPr>
    </w:p>
    <w:p w14:paraId="34560775" w14:textId="77777777" w:rsidR="002F237A" w:rsidRDefault="002F237A" w:rsidP="000E2799">
      <w:pPr>
        <w:spacing w:line="360" w:lineRule="auto"/>
        <w:jc w:val="both"/>
      </w:pPr>
    </w:p>
    <w:p w14:paraId="6368EB3E" w14:textId="77777777" w:rsidR="002F237A" w:rsidRDefault="002F237A" w:rsidP="000E2799">
      <w:pPr>
        <w:spacing w:line="360" w:lineRule="auto"/>
        <w:jc w:val="both"/>
      </w:pPr>
    </w:p>
    <w:p w14:paraId="4B159E43" w14:textId="77777777" w:rsidR="002F237A" w:rsidRDefault="002F237A" w:rsidP="000E2799">
      <w:pPr>
        <w:spacing w:line="360" w:lineRule="auto"/>
        <w:jc w:val="both"/>
      </w:pPr>
    </w:p>
    <w:p w14:paraId="17654A08" w14:textId="77777777" w:rsidR="002F237A" w:rsidRDefault="002F237A" w:rsidP="000E2799">
      <w:pPr>
        <w:spacing w:line="360" w:lineRule="auto"/>
        <w:jc w:val="both"/>
      </w:pPr>
    </w:p>
    <w:p w14:paraId="23D5D8A5" w14:textId="77777777" w:rsidR="002F237A" w:rsidRDefault="002F237A" w:rsidP="000E2799">
      <w:pPr>
        <w:spacing w:line="360" w:lineRule="auto"/>
        <w:jc w:val="both"/>
      </w:pPr>
    </w:p>
    <w:p w14:paraId="5DE4ED35" w14:textId="77777777" w:rsidR="002F237A" w:rsidRPr="002F237A" w:rsidRDefault="002F237A" w:rsidP="00996215">
      <w:pPr>
        <w:pStyle w:val="Default"/>
        <w:outlineLvl w:val="1"/>
        <w:rPr>
          <w:b/>
          <w:bCs/>
          <w:color w:val="538135"/>
          <w:u w:val="single"/>
        </w:rPr>
      </w:pPr>
      <w:bookmarkStart w:id="28" w:name="_Toc149829021"/>
      <w:r w:rsidRPr="00996215">
        <w:rPr>
          <w:b/>
          <w:color w:val="auto"/>
          <w:u w:val="single"/>
        </w:rPr>
        <w:t>Quadro sinottico delle UDA trasversali:</w:t>
      </w:r>
      <w:bookmarkEnd w:id="28"/>
    </w:p>
    <w:p w14:paraId="326CFE18" w14:textId="77777777" w:rsidR="002F237A" w:rsidRPr="002F237A" w:rsidRDefault="002F237A" w:rsidP="002F237A">
      <w:pPr>
        <w:autoSpaceDE w:val="0"/>
        <w:autoSpaceDN w:val="0"/>
        <w:adjustRightInd w:val="0"/>
        <w:spacing w:after="200" w:line="288" w:lineRule="atLeast"/>
        <w:rPr>
          <w:rFonts w:cs="Calibri"/>
          <w:sz w:val="21"/>
          <w:szCs w:val="21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70"/>
        <w:gridCol w:w="4437"/>
      </w:tblGrid>
      <w:tr w:rsidR="002F237A" w:rsidRPr="002F237A" w14:paraId="7CB9266D" w14:textId="77777777" w:rsidTr="00931B8A">
        <w:trPr>
          <w:trHeight w:val="706"/>
          <w:jc w:val="center"/>
        </w:trPr>
        <w:tc>
          <w:tcPr>
            <w:tcW w:w="26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5CB184" w14:textId="77777777" w:rsidR="002F237A" w:rsidRPr="002F237A" w:rsidRDefault="002F237A" w:rsidP="00931B8A">
            <w:pPr>
              <w:autoSpaceDE w:val="0"/>
              <w:autoSpaceDN w:val="0"/>
              <w:adjustRightInd w:val="0"/>
              <w:jc w:val="center"/>
            </w:pPr>
            <w:r w:rsidRPr="002F237A">
              <w:rPr>
                <w:bCs/>
              </w:rPr>
              <w:t>TITOLI DELLE UDA</w:t>
            </w:r>
          </w:p>
        </w:tc>
        <w:tc>
          <w:tcPr>
            <w:tcW w:w="23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12E3C6" w14:textId="77777777" w:rsidR="002F237A" w:rsidRPr="002F237A" w:rsidRDefault="002F237A" w:rsidP="00931B8A">
            <w:pPr>
              <w:autoSpaceDE w:val="0"/>
              <w:autoSpaceDN w:val="0"/>
              <w:adjustRightInd w:val="0"/>
              <w:jc w:val="center"/>
            </w:pPr>
            <w:r w:rsidRPr="002F237A">
              <w:rPr>
                <w:bCs/>
              </w:rPr>
              <w:t>TEMPI</w:t>
            </w:r>
          </w:p>
        </w:tc>
      </w:tr>
      <w:tr w:rsidR="002F237A" w:rsidRPr="002F237A" w14:paraId="75AA8DF2" w14:textId="77777777" w:rsidTr="00931B8A">
        <w:trPr>
          <w:trHeight w:val="213"/>
          <w:jc w:val="center"/>
        </w:trPr>
        <w:tc>
          <w:tcPr>
            <w:tcW w:w="2691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41B68" w14:textId="66A84DAD" w:rsidR="002F237A" w:rsidRPr="002F237A" w:rsidRDefault="00E01AC6" w:rsidP="00931B8A">
            <w:pPr>
              <w:autoSpaceDE w:val="0"/>
              <w:autoSpaceDN w:val="0"/>
              <w:adjustRightInd w:val="0"/>
              <w:jc w:val="both"/>
            </w:pPr>
            <w:r>
              <w:t>SIAMO A SCUOLA …CHE EMOZIONE!</w:t>
            </w:r>
          </w:p>
        </w:tc>
        <w:tc>
          <w:tcPr>
            <w:tcW w:w="23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9C4FB4" w14:textId="77777777" w:rsidR="002F237A" w:rsidRPr="002F237A" w:rsidRDefault="002F237A" w:rsidP="00931B8A">
            <w:pPr>
              <w:autoSpaceDE w:val="0"/>
              <w:autoSpaceDN w:val="0"/>
              <w:adjustRightInd w:val="0"/>
              <w:jc w:val="both"/>
            </w:pPr>
            <w:r w:rsidRPr="002F237A">
              <w:t>Primo bimestre</w:t>
            </w:r>
          </w:p>
        </w:tc>
      </w:tr>
      <w:tr w:rsidR="002F237A" w:rsidRPr="002F237A" w14:paraId="15B81783" w14:textId="77777777" w:rsidTr="00931B8A">
        <w:trPr>
          <w:trHeight w:val="213"/>
          <w:jc w:val="center"/>
        </w:trPr>
        <w:tc>
          <w:tcPr>
            <w:tcW w:w="2691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1469C9" w14:textId="755568D7" w:rsidR="002F237A" w:rsidRPr="002F237A" w:rsidRDefault="00E01AC6" w:rsidP="00931B8A">
            <w:pPr>
              <w:rPr>
                <w:bCs/>
              </w:rPr>
            </w:pPr>
            <w:r>
              <w:rPr>
                <w:bCs/>
              </w:rPr>
              <w:t>SE MI GUARDO INTORNO…IMPARO</w:t>
            </w:r>
          </w:p>
        </w:tc>
        <w:tc>
          <w:tcPr>
            <w:tcW w:w="23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2B1B03" w14:textId="77777777" w:rsidR="002F237A" w:rsidRPr="002F237A" w:rsidRDefault="002F237A" w:rsidP="00931B8A">
            <w:pPr>
              <w:autoSpaceDE w:val="0"/>
              <w:autoSpaceDN w:val="0"/>
              <w:adjustRightInd w:val="0"/>
              <w:jc w:val="both"/>
            </w:pPr>
            <w:r w:rsidRPr="002F237A">
              <w:t>Secondo bimestre</w:t>
            </w:r>
          </w:p>
        </w:tc>
      </w:tr>
      <w:tr w:rsidR="002F237A" w:rsidRPr="002F237A" w14:paraId="032B3B4A" w14:textId="77777777" w:rsidTr="00931B8A">
        <w:trPr>
          <w:trHeight w:val="213"/>
          <w:jc w:val="center"/>
        </w:trPr>
        <w:tc>
          <w:tcPr>
            <w:tcW w:w="26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6AB2C3" w14:textId="6F67115D" w:rsidR="002F237A" w:rsidRPr="002F237A" w:rsidRDefault="00E01AC6" w:rsidP="00931B8A">
            <w:pPr>
              <w:rPr>
                <w:bCs/>
              </w:rPr>
            </w:pPr>
            <w:r>
              <w:rPr>
                <w:bCs/>
              </w:rPr>
              <w:t>VOGLIO FAR… L’ESPLORATORE</w:t>
            </w:r>
          </w:p>
        </w:tc>
        <w:tc>
          <w:tcPr>
            <w:tcW w:w="23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8C931" w14:textId="77777777" w:rsidR="002F237A" w:rsidRPr="002F237A" w:rsidRDefault="002F237A" w:rsidP="00931B8A">
            <w:pPr>
              <w:autoSpaceDE w:val="0"/>
              <w:autoSpaceDN w:val="0"/>
              <w:adjustRightInd w:val="0"/>
              <w:jc w:val="both"/>
            </w:pPr>
            <w:r w:rsidRPr="002F237A">
              <w:t>Terzo bimestre</w:t>
            </w:r>
          </w:p>
        </w:tc>
      </w:tr>
      <w:tr w:rsidR="002F237A" w:rsidRPr="00043042" w14:paraId="3E7E87C3" w14:textId="77777777" w:rsidTr="00931B8A">
        <w:trPr>
          <w:trHeight w:val="213"/>
          <w:jc w:val="center"/>
        </w:trPr>
        <w:tc>
          <w:tcPr>
            <w:tcW w:w="269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832CDC" w14:textId="7D78067A" w:rsidR="002F237A" w:rsidRPr="002F237A" w:rsidRDefault="00E01AC6" w:rsidP="00931B8A">
            <w:pPr>
              <w:tabs>
                <w:tab w:val="left" w:pos="8931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IL </w:t>
            </w:r>
            <w:proofErr w:type="gramStart"/>
            <w:r>
              <w:rPr>
                <w:bCs/>
              </w:rPr>
              <w:t>MONDO  …</w:t>
            </w:r>
            <w:proofErr w:type="gramEnd"/>
            <w:r>
              <w:rPr>
                <w:bCs/>
              </w:rPr>
              <w:t xml:space="preserve"> NUOVO</w:t>
            </w:r>
          </w:p>
        </w:tc>
        <w:tc>
          <w:tcPr>
            <w:tcW w:w="23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CF061" w14:textId="77777777" w:rsidR="002F237A" w:rsidRPr="00043042" w:rsidRDefault="002F237A" w:rsidP="00931B8A">
            <w:pPr>
              <w:autoSpaceDE w:val="0"/>
              <w:autoSpaceDN w:val="0"/>
              <w:adjustRightInd w:val="0"/>
              <w:jc w:val="both"/>
            </w:pPr>
            <w:r w:rsidRPr="002F237A">
              <w:t>Quarto bimestre</w:t>
            </w:r>
          </w:p>
        </w:tc>
      </w:tr>
    </w:tbl>
    <w:p w14:paraId="29066C60" w14:textId="77777777" w:rsidR="000A1A26" w:rsidRDefault="000A1A26" w:rsidP="000A1A26">
      <w:pPr>
        <w:pStyle w:val="Paragrafoelenco"/>
        <w:ind w:left="792"/>
        <w:jc w:val="both"/>
        <w:rPr>
          <w:rFonts w:eastAsia="Calibri"/>
          <w:b/>
          <w:lang w:eastAsia="en-US"/>
        </w:rPr>
      </w:pPr>
    </w:p>
    <w:p w14:paraId="76786561" w14:textId="77777777" w:rsidR="000E2799" w:rsidRDefault="000E2799" w:rsidP="009B4E2F">
      <w:pPr>
        <w:jc w:val="center"/>
        <w:rPr>
          <w:b/>
        </w:rPr>
      </w:pPr>
      <w:bookmarkStart w:id="29" w:name="_Toc23623964"/>
      <w:r w:rsidRPr="009B4E2F">
        <w:rPr>
          <w:b/>
        </w:rPr>
        <w:t>METODI, STRUMENTI, MEZZI E STRATEGIE</w:t>
      </w:r>
      <w:bookmarkEnd w:id="29"/>
    </w:p>
    <w:p w14:paraId="03D63786" w14:textId="77777777" w:rsidR="00B942A4" w:rsidRPr="009B4E2F" w:rsidRDefault="00B942A4" w:rsidP="009B4E2F">
      <w:pPr>
        <w:jc w:val="center"/>
        <w:rPr>
          <w:b/>
          <w:color w:val="5B9BD5" w:themeColor="accent1"/>
          <w:sz w:val="32"/>
          <w:szCs w:val="32"/>
        </w:rPr>
      </w:pPr>
    </w:p>
    <w:p w14:paraId="4C1CB7C4" w14:textId="77777777" w:rsidR="00AB780E" w:rsidRPr="00B942A4" w:rsidRDefault="00AB780E" w:rsidP="00AB780E">
      <w:pPr>
        <w:pStyle w:val="Default"/>
        <w:outlineLvl w:val="1"/>
        <w:rPr>
          <w:b/>
          <w:color w:val="auto"/>
          <w:u w:val="single"/>
        </w:rPr>
      </w:pPr>
      <w:bookmarkStart w:id="30" w:name="_Toc23623965"/>
      <w:bookmarkStart w:id="31" w:name="_Toc23875880"/>
      <w:bookmarkStart w:id="32" w:name="_Toc149829022"/>
      <w:r w:rsidRPr="00B942A4">
        <w:rPr>
          <w:b/>
          <w:color w:val="auto"/>
          <w:u w:val="single"/>
        </w:rPr>
        <w:t>Metodologie comuni</w:t>
      </w:r>
      <w:bookmarkEnd w:id="30"/>
      <w:bookmarkEnd w:id="31"/>
      <w:r w:rsidRPr="00B942A4">
        <w:rPr>
          <w:b/>
          <w:color w:val="auto"/>
          <w:u w:val="single"/>
        </w:rPr>
        <w:t xml:space="preserve"> aggiornate ai sensi delle Linee guida per le discipline STEM</w:t>
      </w:r>
      <w:bookmarkEnd w:id="32"/>
    </w:p>
    <w:p w14:paraId="04C2BADD" w14:textId="77777777" w:rsidR="00B942A4" w:rsidRDefault="00B942A4" w:rsidP="00AB780E">
      <w:pPr>
        <w:pStyle w:val="Default"/>
        <w:outlineLvl w:val="1"/>
        <w:rPr>
          <w:b/>
          <w:color w:val="FF000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380"/>
      </w:tblGrid>
      <w:tr w:rsidR="00AB780E" w14:paraId="43C64742" w14:textId="77777777" w:rsidTr="00817CE2">
        <w:tc>
          <w:tcPr>
            <w:tcW w:w="2263" w:type="dxa"/>
          </w:tcPr>
          <w:p w14:paraId="3D876FE6" w14:textId="77777777" w:rsidR="00AB780E" w:rsidRPr="00E42132" w:rsidRDefault="00AB780E" w:rsidP="00817CE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E42132">
              <w:rPr>
                <w:b/>
                <w:smallCaps/>
                <w:sz w:val="20"/>
                <w:szCs w:val="20"/>
              </w:rPr>
              <w:t>METODOLOGIA</w:t>
            </w:r>
          </w:p>
        </w:tc>
        <w:tc>
          <w:tcPr>
            <w:tcW w:w="4962" w:type="dxa"/>
          </w:tcPr>
          <w:p w14:paraId="0FDCAC90" w14:textId="77777777" w:rsidR="00AB780E" w:rsidRPr="00E42132" w:rsidRDefault="00AB780E" w:rsidP="00817CE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E42132">
              <w:rPr>
                <w:b/>
                <w:smallCaps/>
                <w:sz w:val="20"/>
                <w:szCs w:val="20"/>
              </w:rPr>
              <w:t>Definizione</w:t>
            </w:r>
          </w:p>
        </w:tc>
        <w:tc>
          <w:tcPr>
            <w:tcW w:w="2380" w:type="dxa"/>
          </w:tcPr>
          <w:p w14:paraId="1FD4DA45" w14:textId="4C9AAB3B" w:rsidR="00AB780E" w:rsidRPr="00E42132" w:rsidRDefault="004C4A75" w:rsidP="00817CE2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E42132">
              <w:rPr>
                <w:b/>
                <w:smallCaps/>
                <w:sz w:val="20"/>
                <w:szCs w:val="20"/>
              </w:rPr>
              <w:t>finalit</w:t>
            </w:r>
            <w:r>
              <w:rPr>
                <w:b/>
                <w:smallCaps/>
                <w:sz w:val="20"/>
                <w:szCs w:val="20"/>
              </w:rPr>
              <w:t>à</w:t>
            </w:r>
          </w:p>
        </w:tc>
      </w:tr>
      <w:tr w:rsidR="00AB780E" w14:paraId="4A3FF6F2" w14:textId="77777777" w:rsidTr="00817CE2">
        <w:tc>
          <w:tcPr>
            <w:tcW w:w="2263" w:type="dxa"/>
            <w:vAlign w:val="center"/>
          </w:tcPr>
          <w:p w14:paraId="28A87FAD" w14:textId="77777777" w:rsidR="00AB780E" w:rsidRPr="00E42132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E42132">
              <w:rPr>
                <w:b/>
                <w:smallCaps/>
                <w:sz w:val="20"/>
                <w:szCs w:val="20"/>
              </w:rPr>
              <w:t>Lezione frontale e lezione con rielaborazione</w:t>
            </w:r>
          </w:p>
        </w:tc>
        <w:tc>
          <w:tcPr>
            <w:tcW w:w="4962" w:type="dxa"/>
          </w:tcPr>
          <w:p w14:paraId="6336DB60" w14:textId="5CCACFEC" w:rsidR="00AB780E" w:rsidRPr="00267692" w:rsidRDefault="00AB780E" w:rsidP="00817CE2">
            <w:pPr>
              <w:spacing w:before="120" w:after="120"/>
              <w:jc w:val="both"/>
              <w:rPr>
                <w:smallCaps/>
                <w:color w:val="5B9BD5" w:themeColor="accent1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E’</w:t>
            </w:r>
            <w:proofErr w:type="gramEnd"/>
            <w:r w:rsidR="004C4A75">
              <w:rPr>
                <w:sz w:val="20"/>
                <w:szCs w:val="20"/>
              </w:rPr>
              <w:t xml:space="preserve"> </w:t>
            </w:r>
            <w:r w:rsidRPr="00267692">
              <w:rPr>
                <w:sz w:val="20"/>
                <w:szCs w:val="20"/>
              </w:rPr>
              <w:t xml:space="preserve">lo strumento privilegiato per l’acquisizione delle conoscenze teoriche mediante uno stile di apprendimento basato su modelli. </w:t>
            </w:r>
            <w:proofErr w:type="gramStart"/>
            <w:r w:rsidRPr="00267692">
              <w:rPr>
                <w:sz w:val="20"/>
                <w:szCs w:val="20"/>
              </w:rPr>
              <w:t>E’</w:t>
            </w:r>
            <w:proofErr w:type="gramEnd"/>
            <w:r w:rsidRPr="00267692">
              <w:rPr>
                <w:sz w:val="20"/>
                <w:szCs w:val="20"/>
              </w:rPr>
              <w:t xml:space="preserve"> uno strumento suggerito nei casi in cui i partecipanti all’attività formativa siano sprovvisti di elementi conoscitivi rispetto al contenuto trattato. </w:t>
            </w:r>
          </w:p>
        </w:tc>
        <w:tc>
          <w:tcPr>
            <w:tcW w:w="2380" w:type="dxa"/>
          </w:tcPr>
          <w:p w14:paraId="4A8ACF4F" w14:textId="77777777" w:rsidR="00AB780E" w:rsidRDefault="00AB780E" w:rsidP="00817CE2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267692">
              <w:rPr>
                <w:sz w:val="20"/>
                <w:szCs w:val="20"/>
              </w:rPr>
              <w:t>far acquisire conoscenze teoriche a un maggior numero di alunni e contribuire a sollevare e chiarire dubbi.</w:t>
            </w:r>
          </w:p>
        </w:tc>
      </w:tr>
      <w:tr w:rsidR="00AB780E" w14:paraId="76DCA487" w14:textId="77777777" w:rsidTr="00817CE2">
        <w:tc>
          <w:tcPr>
            <w:tcW w:w="2263" w:type="dxa"/>
            <w:vAlign w:val="center"/>
          </w:tcPr>
          <w:p w14:paraId="12F17550" w14:textId="77777777" w:rsidR="00AB780E" w:rsidRPr="00E42132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E42132">
              <w:rPr>
                <w:b/>
                <w:smallCaps/>
                <w:sz w:val="20"/>
                <w:szCs w:val="20"/>
              </w:rPr>
              <w:t>didattica laboratoriale</w:t>
            </w:r>
          </w:p>
        </w:tc>
        <w:tc>
          <w:tcPr>
            <w:tcW w:w="4962" w:type="dxa"/>
          </w:tcPr>
          <w:p w14:paraId="542E37E8" w14:textId="77777777" w:rsidR="00AB780E" w:rsidRPr="00EC0F95" w:rsidRDefault="00AB780E" w:rsidP="00817CE2">
            <w:pPr>
              <w:jc w:val="both"/>
              <w:rPr>
                <w:b/>
                <w:smallCaps/>
                <w:color w:val="FF0000"/>
                <w:sz w:val="20"/>
                <w:szCs w:val="20"/>
              </w:rPr>
            </w:pPr>
            <w:r w:rsidRPr="00267692">
              <w:rPr>
                <w:sz w:val="20"/>
                <w:szCs w:val="20"/>
              </w:rPr>
              <w:t>si basa sullo scambio intersoggettivo tra studenti e docenti in una modalità paritaria di lavoro e di cooperazione, coniugando le competenze dei docenti con quelle in formazione degli studenti. In tale contesto la figura dell’insegnante assume una notevole valorizzazione: dal docente trasmettitore di conoscenze consolidate all’insegnante ricercatore, che progetta l’attività di ricerca in funzione del processo educativo e formativo dei suoi allievi</w:t>
            </w:r>
          </w:p>
        </w:tc>
        <w:tc>
          <w:tcPr>
            <w:tcW w:w="2380" w:type="dxa"/>
          </w:tcPr>
          <w:p w14:paraId="0C23A1D1" w14:textId="77777777" w:rsidR="00AB780E" w:rsidRPr="00267692" w:rsidRDefault="00AB780E" w:rsidP="00817CE2">
            <w:pPr>
              <w:jc w:val="both"/>
              <w:rPr>
                <w:sz w:val="20"/>
                <w:szCs w:val="20"/>
              </w:rPr>
            </w:pPr>
            <w:r w:rsidRPr="00267692">
              <w:rPr>
                <w:sz w:val="20"/>
                <w:szCs w:val="20"/>
              </w:rPr>
              <w:t xml:space="preserve">far acquisire agli studenti conoscenze, metodologie, competenze ed abilità didatticamente misurabili. </w:t>
            </w:r>
          </w:p>
          <w:p w14:paraId="4E037CEE" w14:textId="77777777" w:rsidR="00AB780E" w:rsidRPr="00267692" w:rsidRDefault="00AB780E" w:rsidP="00817CE2">
            <w:pPr>
              <w:jc w:val="both"/>
              <w:rPr>
                <w:sz w:val="20"/>
                <w:szCs w:val="20"/>
              </w:rPr>
            </w:pPr>
          </w:p>
        </w:tc>
      </w:tr>
      <w:tr w:rsidR="00AB780E" w14:paraId="5EBC68D8" w14:textId="77777777" w:rsidTr="00817CE2">
        <w:tc>
          <w:tcPr>
            <w:tcW w:w="2263" w:type="dxa"/>
            <w:vAlign w:val="center"/>
          </w:tcPr>
          <w:p w14:paraId="09A0C8BB" w14:textId="77777777" w:rsidR="00AB780E" w:rsidRPr="00E42132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E42132">
              <w:rPr>
                <w:b/>
                <w:smallCaps/>
                <w:sz w:val="20"/>
                <w:szCs w:val="20"/>
              </w:rPr>
              <w:t>Cooperative learning</w:t>
            </w:r>
          </w:p>
        </w:tc>
        <w:tc>
          <w:tcPr>
            <w:tcW w:w="4962" w:type="dxa"/>
          </w:tcPr>
          <w:p w14:paraId="784160CF" w14:textId="77777777" w:rsidR="00AB780E" w:rsidRPr="00267692" w:rsidRDefault="00AB780E" w:rsidP="00817CE2">
            <w:pPr>
              <w:jc w:val="both"/>
              <w:rPr>
                <w:sz w:val="20"/>
                <w:szCs w:val="20"/>
              </w:rPr>
            </w:pPr>
            <w:r w:rsidRPr="00267692">
              <w:rPr>
                <w:sz w:val="20"/>
                <w:szCs w:val="20"/>
              </w:rPr>
              <w:t>modalità di apprendimento che si realizza attraverso la cooperazione con altri compagni di classe, che non esclude momenti di lavoro individuali. È un metodo didattico-educativo di apprendimento costituito dalla cooperazione fra gli studenti, ciascuno dei quali mette a disposizione del gruppo il suo sapere e le sue competenze. Apprendere in gruppo si rivela molto efficace non solo sul piano cognitivo, ma anche per l’attivazione dei positivi processi socio-relazionali; ciascun componente, infatti, accresce la propria autostima, si responsabilizza nei processi di apprendimento, cresce nelle abilità sociali, imparando a cooperare per il conseguimento di un obiettivo comune</w:t>
            </w:r>
          </w:p>
        </w:tc>
        <w:tc>
          <w:tcPr>
            <w:tcW w:w="2380" w:type="dxa"/>
          </w:tcPr>
          <w:p w14:paraId="7F2BCBD9" w14:textId="77777777" w:rsidR="00AB780E" w:rsidRPr="00267692" w:rsidRDefault="00AB780E" w:rsidP="00817CE2">
            <w:pPr>
              <w:jc w:val="both"/>
              <w:rPr>
                <w:sz w:val="20"/>
                <w:szCs w:val="20"/>
              </w:rPr>
            </w:pPr>
            <w:r w:rsidRPr="00267692">
              <w:rPr>
                <w:sz w:val="20"/>
                <w:szCs w:val="20"/>
              </w:rPr>
              <w:t xml:space="preserve">coinvolgere attivamente gli studenti nel processo di apprendimento attraverso il lavoro in un gruppo con interdipendenza positiva fra i membri. </w:t>
            </w:r>
          </w:p>
          <w:p w14:paraId="4E383E57" w14:textId="77777777" w:rsidR="00AB780E" w:rsidRPr="00267692" w:rsidRDefault="00AB780E" w:rsidP="00817CE2">
            <w:pPr>
              <w:rPr>
                <w:sz w:val="20"/>
                <w:szCs w:val="20"/>
              </w:rPr>
            </w:pPr>
          </w:p>
        </w:tc>
      </w:tr>
      <w:tr w:rsidR="00AB780E" w:rsidRPr="00B942A4" w14:paraId="37C99E2F" w14:textId="77777777" w:rsidTr="00817CE2">
        <w:tc>
          <w:tcPr>
            <w:tcW w:w="2263" w:type="dxa"/>
            <w:vAlign w:val="center"/>
          </w:tcPr>
          <w:p w14:paraId="7D0F0D1E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proofErr w:type="spellStart"/>
            <w:r w:rsidRPr="00B942A4">
              <w:rPr>
                <w:b/>
                <w:smallCaps/>
                <w:sz w:val="20"/>
                <w:szCs w:val="20"/>
              </w:rPr>
              <w:t>Problem</w:t>
            </w:r>
            <w:proofErr w:type="spellEnd"/>
            <w:r w:rsidRPr="00B942A4">
              <w:rPr>
                <w:b/>
                <w:smallCaps/>
                <w:sz w:val="20"/>
                <w:szCs w:val="20"/>
              </w:rPr>
              <w:t xml:space="preserve"> solving e metodo induttivo</w:t>
            </w:r>
          </w:p>
        </w:tc>
        <w:tc>
          <w:tcPr>
            <w:tcW w:w="4962" w:type="dxa"/>
          </w:tcPr>
          <w:p w14:paraId="45773242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 xml:space="preserve">l’insieme dei processi per analizzare, affrontare e risolvere positivamente situazioni problematiche. </w:t>
            </w:r>
            <w:proofErr w:type="gramStart"/>
            <w:r w:rsidRPr="00B942A4">
              <w:rPr>
                <w:sz w:val="20"/>
                <w:szCs w:val="20"/>
              </w:rPr>
              <w:t>E’</w:t>
            </w:r>
            <w:proofErr w:type="gramEnd"/>
            <w:r w:rsidRPr="00B942A4">
              <w:rPr>
                <w:sz w:val="20"/>
                <w:szCs w:val="20"/>
              </w:rPr>
              <w:t xml:space="preserve"> essenziale per le discipline STEM insieme al metodo induttivo che parte dall’osservazione dei fatti per arrivare alla formulazione di ipotesi e teorie</w:t>
            </w:r>
          </w:p>
        </w:tc>
        <w:tc>
          <w:tcPr>
            <w:tcW w:w="2380" w:type="dxa"/>
          </w:tcPr>
          <w:p w14:paraId="08CFD948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Sviluppo del pensiero critico e creativo. Sviluppo di competenze pratiche e cognitive attraverso l’elaborazione di un progetto concreto</w:t>
            </w:r>
          </w:p>
          <w:p w14:paraId="28CF67B0" w14:textId="77777777" w:rsidR="00AB780E" w:rsidRPr="00B942A4" w:rsidRDefault="00AB780E" w:rsidP="00817CE2">
            <w:pPr>
              <w:rPr>
                <w:sz w:val="20"/>
                <w:szCs w:val="20"/>
              </w:rPr>
            </w:pPr>
          </w:p>
        </w:tc>
      </w:tr>
      <w:tr w:rsidR="00AB780E" w:rsidRPr="00B942A4" w14:paraId="2A55DDB1" w14:textId="77777777" w:rsidTr="00817CE2">
        <w:tc>
          <w:tcPr>
            <w:tcW w:w="2263" w:type="dxa"/>
            <w:vAlign w:val="center"/>
          </w:tcPr>
          <w:p w14:paraId="4CC64358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 xml:space="preserve">Peer </w:t>
            </w:r>
            <w:proofErr w:type="spellStart"/>
            <w:r w:rsidRPr="00B942A4">
              <w:rPr>
                <w:b/>
                <w:smallCaps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4962" w:type="dxa"/>
          </w:tcPr>
          <w:p w14:paraId="6D1271BD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L’educazione tra pari è una strategia educativa definita come “l’insegnamento o lo scambio di informazioni, valori o comportamenti tra persone simili per età o stato”</w:t>
            </w:r>
          </w:p>
        </w:tc>
        <w:tc>
          <w:tcPr>
            <w:tcW w:w="2380" w:type="dxa"/>
          </w:tcPr>
          <w:p w14:paraId="77A259A4" w14:textId="555AE5E9" w:rsidR="00AB780E" w:rsidRPr="00B942A4" w:rsidRDefault="004C4A75" w:rsidP="00817C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AB780E" w:rsidRPr="00B942A4">
              <w:rPr>
                <w:sz w:val="20"/>
                <w:szCs w:val="20"/>
              </w:rPr>
              <w:t>a peer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B780E" w:rsidRPr="00B942A4">
              <w:rPr>
                <w:sz w:val="20"/>
                <w:szCs w:val="20"/>
              </w:rPr>
              <w:t>education</w:t>
            </w:r>
            <w:proofErr w:type="spellEnd"/>
            <w:r w:rsidR="00AB780E" w:rsidRPr="00B942A4">
              <w:rPr>
                <w:sz w:val="20"/>
                <w:szCs w:val="20"/>
              </w:rPr>
              <w:t xml:space="preserve"> riattiva la socializzazione all’interno del gruppo classe attraverso un metodo di apprendimento che prevede un approfondimento di contenuti tramite discussione, confronto e scambio di esperienze in virtù di una relazione orizzontale tra chi insegna e chi apprende</w:t>
            </w:r>
          </w:p>
        </w:tc>
      </w:tr>
      <w:tr w:rsidR="00AB780E" w:rsidRPr="00B942A4" w14:paraId="2C6F9F92" w14:textId="77777777" w:rsidTr="00817CE2">
        <w:tc>
          <w:tcPr>
            <w:tcW w:w="2263" w:type="dxa"/>
            <w:vAlign w:val="center"/>
          </w:tcPr>
          <w:p w14:paraId="3B26A58B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tutoring</w:t>
            </w:r>
          </w:p>
        </w:tc>
        <w:tc>
          <w:tcPr>
            <w:tcW w:w="4962" w:type="dxa"/>
          </w:tcPr>
          <w:p w14:paraId="54A9A1F5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modalità di gestione responsabile della classe, che consiste nell'affidare ad uno o più alunni la responsabilità di una parte del programma didattico, con alcuni obiettivi da raggiungere ben definiti</w:t>
            </w:r>
          </w:p>
        </w:tc>
        <w:tc>
          <w:tcPr>
            <w:tcW w:w="2380" w:type="dxa"/>
          </w:tcPr>
          <w:p w14:paraId="0AB71364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sul piano educativo, favorire la responsabilizzazione; sul piano dell'insegnamento, rendere più efficace la comunicazione didattica.</w:t>
            </w:r>
          </w:p>
        </w:tc>
      </w:tr>
      <w:tr w:rsidR="00AB780E" w:rsidRPr="00B942A4" w14:paraId="582A6DC5" w14:textId="77777777" w:rsidTr="00817CE2">
        <w:tc>
          <w:tcPr>
            <w:tcW w:w="2263" w:type="dxa"/>
            <w:vAlign w:val="center"/>
          </w:tcPr>
          <w:p w14:paraId="51497F60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Brain storming</w:t>
            </w:r>
          </w:p>
        </w:tc>
        <w:tc>
          <w:tcPr>
            <w:tcW w:w="4962" w:type="dxa"/>
          </w:tcPr>
          <w:p w14:paraId="0BA86FD4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“Tempesta nel cervello”. Consente di far emergere le idee dei membri di un gruppo, che vengono poi analizzate</w:t>
            </w:r>
          </w:p>
        </w:tc>
        <w:tc>
          <w:tcPr>
            <w:tcW w:w="2380" w:type="dxa"/>
          </w:tcPr>
          <w:p w14:paraId="57D6C559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 xml:space="preserve">Migliorare la creatività, in quanto si vuole far emergere il più alto numero di idee, fattive e realizzabili, posto un argomento dato. Favorire, inoltre, l’abitudine a lavorare in team e a rafforzarne le potenzialità. </w:t>
            </w:r>
          </w:p>
          <w:p w14:paraId="655DBD0C" w14:textId="77777777" w:rsidR="00AB780E" w:rsidRPr="00B942A4" w:rsidRDefault="00AB780E" w:rsidP="00817CE2">
            <w:pPr>
              <w:rPr>
                <w:sz w:val="20"/>
                <w:szCs w:val="20"/>
              </w:rPr>
            </w:pPr>
          </w:p>
        </w:tc>
      </w:tr>
      <w:tr w:rsidR="00AB780E" w:rsidRPr="00B942A4" w14:paraId="279BC6F1" w14:textId="77777777" w:rsidTr="00817CE2">
        <w:tc>
          <w:tcPr>
            <w:tcW w:w="2263" w:type="dxa"/>
            <w:vAlign w:val="center"/>
          </w:tcPr>
          <w:p w14:paraId="6EC1F46F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debriefing</w:t>
            </w:r>
          </w:p>
        </w:tc>
        <w:tc>
          <w:tcPr>
            <w:tcW w:w="4962" w:type="dxa"/>
          </w:tcPr>
          <w:p w14:paraId="21CB264F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Il debriefing cioè ‘interroghiamoci’, consiste in una riflessione autocritica di ciò che si è fatto ed appreso relativamente ad un determinato argomento.</w:t>
            </w:r>
          </w:p>
        </w:tc>
        <w:tc>
          <w:tcPr>
            <w:tcW w:w="2380" w:type="dxa"/>
          </w:tcPr>
          <w:p w14:paraId="09897267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 xml:space="preserve">sviluppare la coscienza dell’autovalutazione e riflessione sui processi d’apprendimento. </w:t>
            </w:r>
          </w:p>
          <w:p w14:paraId="78F69AC1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</w:p>
        </w:tc>
      </w:tr>
      <w:tr w:rsidR="00AB780E" w:rsidRPr="00B942A4" w14:paraId="75F98E8D" w14:textId="77777777" w:rsidTr="00817CE2">
        <w:tc>
          <w:tcPr>
            <w:tcW w:w="2263" w:type="dxa"/>
            <w:vAlign w:val="center"/>
          </w:tcPr>
          <w:p w14:paraId="1E2BC386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interdisciplinarietà</w:t>
            </w:r>
          </w:p>
        </w:tc>
        <w:tc>
          <w:tcPr>
            <w:tcW w:w="4962" w:type="dxa"/>
          </w:tcPr>
          <w:p w14:paraId="0FF8B975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programmazione-attività svolte insieme da diverse discipline. È una metodologia didattica che consiste nell’esaminare la realtà nelle interrelazioni di tutti i suoi elementi, superando in tal modo la tradizionale visione settoriale delle discipline</w:t>
            </w:r>
          </w:p>
        </w:tc>
        <w:tc>
          <w:tcPr>
            <w:tcW w:w="2380" w:type="dxa"/>
          </w:tcPr>
          <w:p w14:paraId="53EF85CF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 xml:space="preserve">favorire nell’alunno una conoscenza globale più ampia e profonda, significativa. </w:t>
            </w:r>
          </w:p>
          <w:p w14:paraId="26ED3AE8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</w:p>
        </w:tc>
      </w:tr>
      <w:tr w:rsidR="00AB780E" w:rsidRPr="00B942A4" w14:paraId="257D967C" w14:textId="77777777" w:rsidTr="00817CE2">
        <w:tc>
          <w:tcPr>
            <w:tcW w:w="2263" w:type="dxa"/>
            <w:vAlign w:val="center"/>
          </w:tcPr>
          <w:p w14:paraId="01DEA0E0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personalizzazione</w:t>
            </w:r>
          </w:p>
        </w:tc>
        <w:tc>
          <w:tcPr>
            <w:tcW w:w="4962" w:type="dxa"/>
          </w:tcPr>
          <w:p w14:paraId="54CE6958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Consiste nel garantire a tutti gli alunni, attraverso strategie didattiche mirate, il raggiungimento delle competenze fondamentali del curricolo, attraverso la diversificazione degli itinerari di apprendimento. Gli obiettivi restano fermi per tutti, mentre si diversificano i percorsi, la gradualità dei contenuti e le modalità di apprendimento.</w:t>
            </w:r>
          </w:p>
        </w:tc>
        <w:tc>
          <w:tcPr>
            <w:tcW w:w="2380" w:type="dxa"/>
          </w:tcPr>
          <w:p w14:paraId="0DAC491D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garantire a tutti gli alunni il raggiungimento di traguardi delle competenze</w:t>
            </w:r>
          </w:p>
        </w:tc>
      </w:tr>
      <w:tr w:rsidR="00AB780E" w:rsidRPr="00B942A4" w14:paraId="0EED5116" w14:textId="77777777" w:rsidTr="00817CE2">
        <w:tc>
          <w:tcPr>
            <w:tcW w:w="2263" w:type="dxa"/>
            <w:vAlign w:val="center"/>
          </w:tcPr>
          <w:p w14:paraId="5E02C852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CLIL</w:t>
            </w:r>
          </w:p>
        </w:tc>
        <w:tc>
          <w:tcPr>
            <w:tcW w:w="4962" w:type="dxa"/>
          </w:tcPr>
          <w:p w14:paraId="2BCBD140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proofErr w:type="gramStart"/>
            <w:r w:rsidRPr="00B942A4">
              <w:rPr>
                <w:sz w:val="20"/>
                <w:szCs w:val="20"/>
              </w:rPr>
              <w:t>E’</w:t>
            </w:r>
            <w:proofErr w:type="gramEnd"/>
            <w:r w:rsidRPr="00B942A4">
              <w:rPr>
                <w:sz w:val="20"/>
                <w:szCs w:val="20"/>
              </w:rPr>
              <w:t xml:space="preserve"> l’apprendimento integrato dei contenuti disciplinari in lingua straniera veicolari.</w:t>
            </w:r>
          </w:p>
        </w:tc>
        <w:tc>
          <w:tcPr>
            <w:tcW w:w="2380" w:type="dxa"/>
          </w:tcPr>
          <w:p w14:paraId="45274776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Far acquisire contenuti disciplinari migliorando le competenze linguistiche nella lingua veicolare</w:t>
            </w:r>
          </w:p>
        </w:tc>
      </w:tr>
      <w:tr w:rsidR="00AB780E" w:rsidRPr="00B942A4" w14:paraId="2DE6068E" w14:textId="77777777" w:rsidTr="00817CE2">
        <w:tc>
          <w:tcPr>
            <w:tcW w:w="2263" w:type="dxa"/>
            <w:vAlign w:val="center"/>
          </w:tcPr>
          <w:p w14:paraId="414C7CF4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proofErr w:type="spellStart"/>
            <w:r w:rsidRPr="00B942A4">
              <w:rPr>
                <w:b/>
                <w:smallCaps/>
                <w:sz w:val="20"/>
                <w:szCs w:val="20"/>
              </w:rPr>
              <w:t>Flipped</w:t>
            </w:r>
            <w:proofErr w:type="spellEnd"/>
            <w:r w:rsidRPr="00B942A4">
              <w:rPr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B942A4">
              <w:rPr>
                <w:b/>
                <w:smallCap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4962" w:type="dxa"/>
          </w:tcPr>
          <w:p w14:paraId="2E626CD1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Strategia didattica che prevede un ribaltamento dei ruoli tra insegnanti e studenti.</w:t>
            </w:r>
          </w:p>
        </w:tc>
        <w:tc>
          <w:tcPr>
            <w:tcW w:w="2380" w:type="dxa"/>
          </w:tcPr>
          <w:p w14:paraId="10F54F0B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Garantire il successo formativo di tutti implementando discussioni attivi, confronti e dibattiti.</w:t>
            </w:r>
          </w:p>
        </w:tc>
      </w:tr>
      <w:tr w:rsidR="00AB780E" w:rsidRPr="00B942A4" w14:paraId="402C7613" w14:textId="77777777" w:rsidTr="00817CE2">
        <w:tc>
          <w:tcPr>
            <w:tcW w:w="2263" w:type="dxa"/>
            <w:vAlign w:val="center"/>
          </w:tcPr>
          <w:p w14:paraId="6C9639D8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Attivazione dell’intelligenza sintetica e creativa</w:t>
            </w:r>
          </w:p>
        </w:tc>
        <w:tc>
          <w:tcPr>
            <w:tcW w:w="4962" w:type="dxa"/>
          </w:tcPr>
          <w:p w14:paraId="5A35FF84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Strategia didattica che consiste nella ricerca di soluzioni innovative a problemi reali attivando il pensiero divergente e favorendo lo sviluppo della creatività.</w:t>
            </w:r>
          </w:p>
        </w:tc>
        <w:tc>
          <w:tcPr>
            <w:tcW w:w="2380" w:type="dxa"/>
          </w:tcPr>
          <w:p w14:paraId="64984218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Consentire agli studenti di apprezzare le proprie capacità operative attraverso l’osservazione dei fenomeni, la proposta di ipotesi e la verifica sperimentale della loro attendibilità</w:t>
            </w:r>
          </w:p>
        </w:tc>
      </w:tr>
      <w:tr w:rsidR="00AB780E" w:rsidRPr="00B942A4" w14:paraId="6F71504E" w14:textId="77777777" w:rsidTr="00817CE2">
        <w:tc>
          <w:tcPr>
            <w:tcW w:w="2263" w:type="dxa"/>
            <w:vAlign w:val="center"/>
          </w:tcPr>
          <w:p w14:paraId="04BA8B33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Promozione del pensiero critico nella società digitale</w:t>
            </w:r>
          </w:p>
        </w:tc>
        <w:tc>
          <w:tcPr>
            <w:tcW w:w="4962" w:type="dxa"/>
          </w:tcPr>
          <w:p w14:paraId="037AE445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Utilizzo di risorse digitali interattive per rendere l’apprendimento più coinvolgente e accessibile</w:t>
            </w:r>
          </w:p>
        </w:tc>
        <w:tc>
          <w:tcPr>
            <w:tcW w:w="2380" w:type="dxa"/>
          </w:tcPr>
          <w:p w14:paraId="1C93DC26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 xml:space="preserve">Incentivare gli </w:t>
            </w:r>
            <w:proofErr w:type="gramStart"/>
            <w:r w:rsidRPr="00B942A4">
              <w:rPr>
                <w:sz w:val="20"/>
                <w:szCs w:val="20"/>
              </w:rPr>
              <w:t>studenti  a</w:t>
            </w:r>
            <w:proofErr w:type="gramEnd"/>
            <w:r w:rsidRPr="00B942A4">
              <w:rPr>
                <w:sz w:val="20"/>
                <w:szCs w:val="20"/>
              </w:rPr>
              <w:t xml:space="preserve"> sviluppare il pensiero critico al fine di diventare cittadini digitali consapevoli</w:t>
            </w:r>
          </w:p>
        </w:tc>
      </w:tr>
      <w:tr w:rsidR="00AB780E" w:rsidRPr="00B942A4" w14:paraId="58A71C92" w14:textId="77777777" w:rsidTr="00817CE2">
        <w:tc>
          <w:tcPr>
            <w:tcW w:w="2263" w:type="dxa"/>
            <w:vAlign w:val="center"/>
          </w:tcPr>
          <w:p w14:paraId="6922AA82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proofErr w:type="spellStart"/>
            <w:r w:rsidRPr="00B942A4">
              <w:rPr>
                <w:b/>
                <w:smallCaps/>
                <w:sz w:val="20"/>
                <w:szCs w:val="20"/>
              </w:rPr>
              <w:t>Problem</w:t>
            </w:r>
            <w:proofErr w:type="spellEnd"/>
            <w:r w:rsidRPr="00B942A4">
              <w:rPr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B942A4">
              <w:rPr>
                <w:b/>
                <w:smallCaps/>
                <w:sz w:val="20"/>
                <w:szCs w:val="20"/>
              </w:rPr>
              <w:t>Based</w:t>
            </w:r>
            <w:proofErr w:type="spellEnd"/>
            <w:r w:rsidRPr="00B942A4">
              <w:rPr>
                <w:b/>
                <w:smallCaps/>
                <w:sz w:val="20"/>
                <w:szCs w:val="20"/>
              </w:rPr>
              <w:t xml:space="preserve"> Learning</w:t>
            </w:r>
          </w:p>
        </w:tc>
        <w:tc>
          <w:tcPr>
            <w:tcW w:w="4962" w:type="dxa"/>
          </w:tcPr>
          <w:p w14:paraId="71F425E6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Metodologia basata sulla risoluzione di problemi mediante il coinvolgimento attivo degli alunni</w:t>
            </w:r>
          </w:p>
        </w:tc>
        <w:tc>
          <w:tcPr>
            <w:tcW w:w="2380" w:type="dxa"/>
          </w:tcPr>
          <w:p w14:paraId="3E5EDF3E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Generazione di idee per la ricerca di soluzioni innovative a problemi reali</w:t>
            </w:r>
          </w:p>
        </w:tc>
      </w:tr>
      <w:tr w:rsidR="00AB780E" w:rsidRPr="00B942A4" w14:paraId="5948B77D" w14:textId="77777777" w:rsidTr="00817CE2">
        <w:tc>
          <w:tcPr>
            <w:tcW w:w="2263" w:type="dxa"/>
            <w:vAlign w:val="center"/>
          </w:tcPr>
          <w:p w14:paraId="1DFFFF15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Design thinking</w:t>
            </w:r>
          </w:p>
        </w:tc>
        <w:tc>
          <w:tcPr>
            <w:tcW w:w="4962" w:type="dxa"/>
          </w:tcPr>
          <w:p w14:paraId="00E98DA4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Metodologia fondata sulla valorizzazione della creatività degli studenti</w:t>
            </w:r>
          </w:p>
        </w:tc>
        <w:tc>
          <w:tcPr>
            <w:tcW w:w="2380" w:type="dxa"/>
          </w:tcPr>
          <w:p w14:paraId="1AEB8B39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Generazione di idee per la ricerca di soluzioni innovative a problemi reali</w:t>
            </w:r>
          </w:p>
        </w:tc>
      </w:tr>
      <w:tr w:rsidR="00AB780E" w:rsidRPr="00B942A4" w14:paraId="79939D47" w14:textId="77777777" w:rsidTr="00817CE2">
        <w:tc>
          <w:tcPr>
            <w:tcW w:w="2263" w:type="dxa"/>
            <w:vAlign w:val="center"/>
          </w:tcPr>
          <w:p w14:paraId="55B41B13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proofErr w:type="spellStart"/>
            <w:r w:rsidRPr="00B942A4">
              <w:rPr>
                <w:b/>
                <w:smallCaps/>
                <w:sz w:val="20"/>
                <w:szCs w:val="20"/>
              </w:rPr>
              <w:t>Tinkering</w:t>
            </w:r>
            <w:proofErr w:type="spellEnd"/>
          </w:p>
        </w:tc>
        <w:tc>
          <w:tcPr>
            <w:tcW w:w="4962" w:type="dxa"/>
          </w:tcPr>
          <w:p w14:paraId="797F9632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Metodologia che prevede la sperimentazione di strumenti e materiali</w:t>
            </w:r>
          </w:p>
        </w:tc>
        <w:tc>
          <w:tcPr>
            <w:tcW w:w="2380" w:type="dxa"/>
          </w:tcPr>
          <w:p w14:paraId="2EB1E464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Promuovere l’indagine creativa</w:t>
            </w:r>
          </w:p>
        </w:tc>
      </w:tr>
      <w:tr w:rsidR="00AB780E" w:rsidRPr="00B942A4" w14:paraId="16B5A91F" w14:textId="77777777" w:rsidTr="00817CE2">
        <w:tc>
          <w:tcPr>
            <w:tcW w:w="2263" w:type="dxa"/>
            <w:vAlign w:val="center"/>
          </w:tcPr>
          <w:p w14:paraId="2F059B8A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Hackathon</w:t>
            </w:r>
          </w:p>
        </w:tc>
        <w:tc>
          <w:tcPr>
            <w:tcW w:w="4962" w:type="dxa"/>
          </w:tcPr>
          <w:p w14:paraId="052CC298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Approccio didattico collaborativo basato su sfide di co-progettazione</w:t>
            </w:r>
          </w:p>
        </w:tc>
        <w:tc>
          <w:tcPr>
            <w:tcW w:w="2380" w:type="dxa"/>
          </w:tcPr>
          <w:p w14:paraId="2132034F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Stimolare l’innovazione</w:t>
            </w:r>
          </w:p>
        </w:tc>
      </w:tr>
      <w:tr w:rsidR="00AB780E" w:rsidRPr="00B942A4" w14:paraId="712F2C8C" w14:textId="77777777" w:rsidTr="00817CE2">
        <w:tc>
          <w:tcPr>
            <w:tcW w:w="2263" w:type="dxa"/>
            <w:vAlign w:val="center"/>
          </w:tcPr>
          <w:p w14:paraId="5225BF4F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Debate</w:t>
            </w:r>
          </w:p>
        </w:tc>
        <w:tc>
          <w:tcPr>
            <w:tcW w:w="4962" w:type="dxa"/>
          </w:tcPr>
          <w:p w14:paraId="0D292A9F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 xml:space="preserve">Confronto tra squadre che argomentano tesi contrapposte su specifiche tematiche (applicabile anche a temi etici in ambito STEM) </w:t>
            </w:r>
          </w:p>
        </w:tc>
        <w:tc>
          <w:tcPr>
            <w:tcW w:w="2380" w:type="dxa"/>
          </w:tcPr>
          <w:p w14:paraId="7F54BEF8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Sviluppare il confronto e l’argomentazione</w:t>
            </w:r>
          </w:p>
        </w:tc>
      </w:tr>
      <w:tr w:rsidR="00AB780E" w:rsidRPr="00B942A4" w14:paraId="79F1FA63" w14:textId="77777777" w:rsidTr="00817CE2">
        <w:tc>
          <w:tcPr>
            <w:tcW w:w="2263" w:type="dxa"/>
            <w:vAlign w:val="center"/>
          </w:tcPr>
          <w:p w14:paraId="39CCEBD3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proofErr w:type="spellStart"/>
            <w:r w:rsidRPr="00B942A4">
              <w:rPr>
                <w:b/>
                <w:smallCaps/>
                <w:sz w:val="20"/>
                <w:szCs w:val="20"/>
              </w:rPr>
              <w:t>Inquiry</w:t>
            </w:r>
            <w:proofErr w:type="spellEnd"/>
            <w:r w:rsidRPr="00B942A4">
              <w:rPr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B942A4">
              <w:rPr>
                <w:b/>
                <w:smallCaps/>
                <w:sz w:val="20"/>
                <w:szCs w:val="20"/>
              </w:rPr>
              <w:t>Based</w:t>
            </w:r>
            <w:proofErr w:type="spellEnd"/>
            <w:r w:rsidRPr="00B942A4">
              <w:rPr>
                <w:b/>
                <w:smallCaps/>
                <w:sz w:val="20"/>
                <w:szCs w:val="20"/>
              </w:rPr>
              <w:t xml:space="preserve"> Learning</w:t>
            </w:r>
          </w:p>
        </w:tc>
        <w:tc>
          <w:tcPr>
            <w:tcW w:w="4962" w:type="dxa"/>
          </w:tcPr>
          <w:p w14:paraId="057FC5F6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Approccio educativo in cui gli studenti sono invitati, durante le attività didattiche, a porre domande, proporre ipotesi di risoluzione di problemi, realizzare esperimenti e verifiche guidati dai propri docenti</w:t>
            </w:r>
          </w:p>
        </w:tc>
        <w:tc>
          <w:tcPr>
            <w:tcW w:w="2380" w:type="dxa"/>
          </w:tcPr>
          <w:p w14:paraId="11DA2CB6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Favorire lo sviluppo del pensiero critico, la risoluzione di problemi, lo sviluppo di competenze pratiche e delle “soft skills”.</w:t>
            </w:r>
          </w:p>
        </w:tc>
      </w:tr>
      <w:tr w:rsidR="00AB780E" w:rsidRPr="00B942A4" w14:paraId="4C70A357" w14:textId="77777777" w:rsidTr="00817CE2">
        <w:tc>
          <w:tcPr>
            <w:tcW w:w="2263" w:type="dxa"/>
            <w:vAlign w:val="center"/>
          </w:tcPr>
          <w:p w14:paraId="531F919D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Coding con macchine</w:t>
            </w:r>
          </w:p>
        </w:tc>
        <w:tc>
          <w:tcPr>
            <w:tcW w:w="4962" w:type="dxa"/>
          </w:tcPr>
          <w:p w14:paraId="7D22125E" w14:textId="03ACBF33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Attività che prevedono l’utilizzo di robot o computer e che consentono di sviluppare il pensiero computazionale cioè quel processo logico creativo che consente di affrontare e risolvere problemi mediante una strategia fatta di procedure e algoritmi.</w:t>
            </w:r>
          </w:p>
        </w:tc>
        <w:tc>
          <w:tcPr>
            <w:tcW w:w="2380" w:type="dxa"/>
          </w:tcPr>
          <w:p w14:paraId="1F27944A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Sviluppo delle competenze digitali, affrontare e risolvere problemi nella vita quotidiana</w:t>
            </w:r>
          </w:p>
        </w:tc>
      </w:tr>
      <w:tr w:rsidR="00AB780E" w:rsidRPr="00B942A4" w14:paraId="2AEB1B21" w14:textId="77777777" w:rsidTr="00817CE2">
        <w:tc>
          <w:tcPr>
            <w:tcW w:w="2263" w:type="dxa"/>
            <w:vAlign w:val="center"/>
          </w:tcPr>
          <w:p w14:paraId="18370CE3" w14:textId="77777777" w:rsidR="00AB780E" w:rsidRPr="00B942A4" w:rsidRDefault="00AB780E" w:rsidP="00817CE2">
            <w:pPr>
              <w:rPr>
                <w:b/>
                <w:smallCaps/>
                <w:sz w:val="20"/>
                <w:szCs w:val="20"/>
              </w:rPr>
            </w:pPr>
            <w:r w:rsidRPr="00B942A4">
              <w:rPr>
                <w:b/>
                <w:smallCaps/>
                <w:sz w:val="20"/>
                <w:szCs w:val="20"/>
              </w:rPr>
              <w:t>Coding unplugged</w:t>
            </w:r>
          </w:p>
        </w:tc>
        <w:tc>
          <w:tcPr>
            <w:tcW w:w="4962" w:type="dxa"/>
          </w:tcPr>
          <w:p w14:paraId="12F6107F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Attività che consentono di sviluppare il pensiero computazionale senza l’utilizzo di strumenti digitali (soprattutto nella scuola dell’Infanzia e del primo ciclo)</w:t>
            </w:r>
          </w:p>
        </w:tc>
        <w:tc>
          <w:tcPr>
            <w:tcW w:w="2380" w:type="dxa"/>
          </w:tcPr>
          <w:p w14:paraId="04E39C2D" w14:textId="77777777" w:rsidR="00AB780E" w:rsidRPr="00B942A4" w:rsidRDefault="00AB780E" w:rsidP="00817CE2">
            <w:pPr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Sviluppo delle competenze digitali, affrontare e risolvere problemi nella vita quotidiana</w:t>
            </w:r>
          </w:p>
        </w:tc>
      </w:tr>
    </w:tbl>
    <w:p w14:paraId="187C7DFC" w14:textId="77777777" w:rsidR="00AB780E" w:rsidRPr="00B942A4" w:rsidRDefault="00AB780E" w:rsidP="00AB780E">
      <w:pPr>
        <w:pStyle w:val="Default"/>
        <w:outlineLvl w:val="1"/>
        <w:rPr>
          <w:b/>
          <w:color w:val="auto"/>
          <w:u w:val="single"/>
        </w:rPr>
      </w:pPr>
    </w:p>
    <w:p w14:paraId="7AF9DA7A" w14:textId="77777777" w:rsidR="00AB780E" w:rsidRPr="00B942A4" w:rsidRDefault="00AB780E" w:rsidP="00AB780E">
      <w:pPr>
        <w:spacing w:line="360" w:lineRule="auto"/>
        <w:jc w:val="both"/>
      </w:pPr>
      <w:r w:rsidRPr="00B942A4">
        <w:t>Per gli alunni con disabilità o con disturbi specifici di apprendimento le modalità di approccio alle discipline STEM sono individuate nel PEI e nel PDP.</w:t>
      </w:r>
    </w:p>
    <w:p w14:paraId="5E3F616C" w14:textId="5A33001A" w:rsidR="002F237A" w:rsidRPr="00B942A4" w:rsidRDefault="00AB780E" w:rsidP="00AB780E">
      <w:pPr>
        <w:spacing w:line="360" w:lineRule="auto"/>
        <w:jc w:val="both"/>
      </w:pPr>
      <w:r w:rsidRPr="00B942A4">
        <w:t>Individuate le metodologie, per le attività da svolgere nell’applicazione dell’approccio STEAM, si rimanda alle UDA</w:t>
      </w:r>
      <w:r w:rsidR="00347BE0">
        <w:t xml:space="preserve"> </w:t>
      </w:r>
      <w:r w:rsidR="00E01AC6">
        <w:t>multidisciplinari.</w:t>
      </w:r>
    </w:p>
    <w:p w14:paraId="408943AD" w14:textId="77777777" w:rsidR="005070BC" w:rsidRPr="00B942A4" w:rsidRDefault="005070BC" w:rsidP="00AB780E">
      <w:pPr>
        <w:spacing w:line="360" w:lineRule="auto"/>
        <w:jc w:val="both"/>
      </w:pPr>
    </w:p>
    <w:p w14:paraId="6CF61CB6" w14:textId="77777777" w:rsidR="005070BC" w:rsidRPr="00B942A4" w:rsidRDefault="005070BC" w:rsidP="005070BC">
      <w:pPr>
        <w:pStyle w:val="Titolo2"/>
        <w:jc w:val="left"/>
        <w:rPr>
          <w:rFonts w:ascii="Times New Roman" w:eastAsia="Calibri" w:hAnsi="Times New Roman" w:cs="Times New Roman"/>
          <w:sz w:val="24"/>
          <w:u w:val="single"/>
        </w:rPr>
      </w:pPr>
      <w:bookmarkStart w:id="33" w:name="_Toc149829023"/>
      <w:r w:rsidRPr="00B942A4">
        <w:rPr>
          <w:rFonts w:ascii="Times New Roman" w:eastAsia="Calibri" w:hAnsi="Times New Roman" w:cs="Times New Roman"/>
          <w:sz w:val="24"/>
          <w:u w:val="single"/>
        </w:rPr>
        <w:t>Indicazioni metodologiche specifiche per il primo ciclo di istruzione</w:t>
      </w:r>
      <w:bookmarkEnd w:id="33"/>
    </w:p>
    <w:p w14:paraId="38B85C4B" w14:textId="77777777" w:rsidR="005070BC" w:rsidRPr="005070BC" w:rsidRDefault="005070BC" w:rsidP="005070BC"/>
    <w:p w14:paraId="13B96B90" w14:textId="77777777" w:rsidR="005070BC" w:rsidRPr="00B942A4" w:rsidRDefault="005070BC" w:rsidP="005070BC">
      <w:pPr>
        <w:spacing w:line="360" w:lineRule="auto"/>
        <w:jc w:val="both"/>
      </w:pPr>
      <w:r w:rsidRPr="00B942A4">
        <w:t>In riferimento a quanto previsto dalle Indicazioni Nazionali e considerata la stretta interconnessione tra le discipline STEAM, per rendere efficace l’insegnamento di tali discipline, si suggeriscono le possibili indicazioni metodologiche mirate al superamento di una didattica trasmissiva a favore di attività di gruppo, di ricerca e di sperimentazione:</w:t>
      </w:r>
    </w:p>
    <w:p w14:paraId="4B601D46" w14:textId="77777777" w:rsidR="005070BC" w:rsidRPr="00B942A4" w:rsidRDefault="005070BC">
      <w:pPr>
        <w:pStyle w:val="Paragrafoelenco"/>
        <w:numPr>
          <w:ilvl w:val="0"/>
          <w:numId w:val="12"/>
        </w:numPr>
        <w:spacing w:after="200" w:line="360" w:lineRule="auto"/>
        <w:jc w:val="both"/>
      </w:pPr>
      <w:r w:rsidRPr="00B942A4">
        <w:t>Insegnare attraverso l’esperienza</w:t>
      </w:r>
    </w:p>
    <w:p w14:paraId="414FD57B" w14:textId="77777777" w:rsidR="005070BC" w:rsidRPr="00B942A4" w:rsidRDefault="005070BC">
      <w:pPr>
        <w:pStyle w:val="Paragrafoelenco"/>
        <w:numPr>
          <w:ilvl w:val="0"/>
          <w:numId w:val="12"/>
        </w:numPr>
        <w:spacing w:after="200" w:line="360" w:lineRule="auto"/>
        <w:jc w:val="both"/>
      </w:pPr>
      <w:r w:rsidRPr="00B942A4">
        <w:t>Utilizzare la tecnologia in modo critico e creativo</w:t>
      </w:r>
    </w:p>
    <w:p w14:paraId="2EBD9B5D" w14:textId="77777777" w:rsidR="005070BC" w:rsidRPr="00B942A4" w:rsidRDefault="005070BC">
      <w:pPr>
        <w:pStyle w:val="Paragrafoelenco"/>
        <w:numPr>
          <w:ilvl w:val="0"/>
          <w:numId w:val="12"/>
        </w:numPr>
        <w:spacing w:after="200" w:line="360" w:lineRule="auto"/>
        <w:jc w:val="both"/>
      </w:pPr>
      <w:r w:rsidRPr="00B942A4">
        <w:t>Favorire la didattica inclusiva</w:t>
      </w:r>
    </w:p>
    <w:p w14:paraId="3AFE03CB" w14:textId="0FF185D7" w:rsidR="005070BC" w:rsidRPr="00B942A4" w:rsidRDefault="005070BC">
      <w:pPr>
        <w:pStyle w:val="Paragrafoelenco"/>
        <w:numPr>
          <w:ilvl w:val="0"/>
          <w:numId w:val="12"/>
        </w:numPr>
        <w:spacing w:after="200" w:line="360" w:lineRule="auto"/>
        <w:jc w:val="both"/>
      </w:pPr>
      <w:r w:rsidRPr="00B942A4">
        <w:t>Promuover</w:t>
      </w:r>
      <w:r w:rsidR="004C4A75">
        <w:t>e</w:t>
      </w:r>
      <w:r w:rsidRPr="00B942A4">
        <w:t xml:space="preserve"> la creatività a la curiosità</w:t>
      </w:r>
    </w:p>
    <w:p w14:paraId="3DE467C0" w14:textId="77777777" w:rsidR="005070BC" w:rsidRPr="00B942A4" w:rsidRDefault="005070BC">
      <w:pPr>
        <w:pStyle w:val="Paragrafoelenco"/>
        <w:numPr>
          <w:ilvl w:val="0"/>
          <w:numId w:val="12"/>
        </w:numPr>
        <w:spacing w:after="200" w:line="360" w:lineRule="auto"/>
        <w:jc w:val="both"/>
      </w:pPr>
      <w:r w:rsidRPr="00B942A4">
        <w:t>Utilizzare attività laboratoriali</w:t>
      </w:r>
    </w:p>
    <w:p w14:paraId="7E6D04E4" w14:textId="77777777" w:rsidR="002F237A" w:rsidRPr="00B942A4" w:rsidRDefault="002F237A" w:rsidP="00E42132">
      <w:pPr>
        <w:rPr>
          <w:b/>
          <w:smallCaps/>
          <w:sz w:val="28"/>
        </w:rPr>
      </w:pPr>
    </w:p>
    <w:p w14:paraId="37619E5B" w14:textId="152FB5FC" w:rsidR="00A2319B" w:rsidRDefault="00A2319B">
      <w:pPr>
        <w:rPr>
          <w:b/>
          <w:smallCaps/>
          <w:sz w:val="28"/>
        </w:rPr>
      </w:pPr>
      <w:r>
        <w:rPr>
          <w:b/>
          <w:smallCaps/>
          <w:sz w:val="28"/>
        </w:rPr>
        <w:br w:type="page"/>
      </w:r>
    </w:p>
    <w:p w14:paraId="61C998B6" w14:textId="77777777" w:rsidR="00DE4A61" w:rsidRPr="00B942A4" w:rsidRDefault="00DE4A61" w:rsidP="00E42132">
      <w:pPr>
        <w:rPr>
          <w:b/>
          <w:smallCaps/>
          <w:sz w:val="28"/>
        </w:rPr>
      </w:pPr>
    </w:p>
    <w:p w14:paraId="0DF46A51" w14:textId="77777777" w:rsidR="004E7CB8" w:rsidRPr="00B942A4" w:rsidRDefault="000E2799" w:rsidP="00871CF3">
      <w:pPr>
        <w:pStyle w:val="Default"/>
        <w:outlineLvl w:val="1"/>
        <w:rPr>
          <w:b/>
          <w:color w:val="auto"/>
          <w:u w:val="single"/>
        </w:rPr>
      </w:pPr>
      <w:bookmarkStart w:id="34" w:name="_Toc23623966"/>
      <w:bookmarkStart w:id="35" w:name="_Toc149829024"/>
      <w:r w:rsidRPr="00B942A4">
        <w:rPr>
          <w:b/>
          <w:color w:val="auto"/>
          <w:u w:val="single"/>
        </w:rPr>
        <w:t>Strumenti e spazi didattici</w:t>
      </w:r>
      <w:bookmarkEnd w:id="34"/>
      <w:bookmarkEnd w:id="35"/>
    </w:p>
    <w:p w14:paraId="749F63FD" w14:textId="77777777" w:rsidR="000E2799" w:rsidRPr="00B942A4" w:rsidRDefault="000E2799" w:rsidP="000E2799">
      <w:pPr>
        <w:pStyle w:val="Default"/>
        <w:rPr>
          <w:b/>
          <w:color w:val="auto"/>
          <w:u w:val="single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8"/>
        <w:gridCol w:w="3738"/>
      </w:tblGrid>
      <w:tr w:rsidR="00E42132" w:rsidRPr="00B942A4" w14:paraId="1D478DDD" w14:textId="77777777" w:rsidTr="00E42132">
        <w:trPr>
          <w:trHeight w:val="314"/>
          <w:jc w:val="center"/>
        </w:trPr>
        <w:tc>
          <w:tcPr>
            <w:tcW w:w="5888" w:type="dxa"/>
            <w:vAlign w:val="center"/>
          </w:tcPr>
          <w:p w14:paraId="21CBD474" w14:textId="77777777" w:rsidR="00E42132" w:rsidRPr="00B942A4" w:rsidRDefault="00E42132" w:rsidP="00864C7E">
            <w:pPr>
              <w:jc w:val="center"/>
              <w:rPr>
                <w:b/>
                <w:smallCaps/>
              </w:rPr>
            </w:pPr>
            <w:r w:rsidRPr="00B942A4">
              <w:rPr>
                <w:b/>
                <w:smallCaps/>
              </w:rPr>
              <w:t>STRUMENTI</w:t>
            </w:r>
          </w:p>
        </w:tc>
        <w:tc>
          <w:tcPr>
            <w:tcW w:w="3738" w:type="dxa"/>
            <w:vAlign w:val="center"/>
          </w:tcPr>
          <w:p w14:paraId="23A21D37" w14:textId="77777777" w:rsidR="00E42132" w:rsidRPr="00B942A4" w:rsidRDefault="00E42132" w:rsidP="00864C7E">
            <w:pPr>
              <w:jc w:val="center"/>
              <w:rPr>
                <w:b/>
                <w:smallCaps/>
              </w:rPr>
            </w:pPr>
            <w:r w:rsidRPr="00B942A4">
              <w:rPr>
                <w:b/>
                <w:smallCaps/>
              </w:rPr>
              <w:t>SPAZI DIDATTICI</w:t>
            </w:r>
          </w:p>
        </w:tc>
      </w:tr>
      <w:tr w:rsidR="00E42132" w:rsidRPr="00B942A4" w14:paraId="5F871CB5" w14:textId="77777777" w:rsidTr="00E42132">
        <w:trPr>
          <w:trHeight w:val="1959"/>
          <w:jc w:val="center"/>
        </w:trPr>
        <w:tc>
          <w:tcPr>
            <w:tcW w:w="5888" w:type="dxa"/>
            <w:vAlign w:val="center"/>
          </w:tcPr>
          <w:p w14:paraId="5D1A2AAE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Libri di testo</w:t>
            </w:r>
          </w:p>
          <w:p w14:paraId="4FE4356B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Altri testi</w:t>
            </w:r>
          </w:p>
          <w:p w14:paraId="00E22C68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Schemi e mappe concettuali</w:t>
            </w:r>
          </w:p>
          <w:p w14:paraId="7FCE3FC9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Dispositivi elettronici</w:t>
            </w:r>
          </w:p>
          <w:p w14:paraId="2671F018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LIM</w:t>
            </w:r>
          </w:p>
          <w:p w14:paraId="7C148149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Software</w:t>
            </w:r>
            <w:r w:rsidR="00AB780E" w:rsidRPr="00B942A4">
              <w:t xml:space="preserve"> didattici</w:t>
            </w:r>
          </w:p>
          <w:p w14:paraId="39B0D30B" w14:textId="77777777" w:rsidR="00AB780E" w:rsidRPr="00B942A4" w:rsidRDefault="00AB780E">
            <w:pPr>
              <w:pStyle w:val="Paragrafoelenco"/>
              <w:numPr>
                <w:ilvl w:val="0"/>
                <w:numId w:val="1"/>
              </w:numPr>
              <w:spacing w:after="200" w:line="288" w:lineRule="auto"/>
            </w:pPr>
            <w:r w:rsidRPr="00B942A4">
              <w:t xml:space="preserve">Materiali </w:t>
            </w:r>
          </w:p>
          <w:p w14:paraId="4F9D1AD9" w14:textId="77777777" w:rsidR="00AB780E" w:rsidRPr="00B942A4" w:rsidRDefault="00AB780E">
            <w:pPr>
              <w:pStyle w:val="Paragrafoelenco"/>
              <w:numPr>
                <w:ilvl w:val="0"/>
                <w:numId w:val="1"/>
              </w:numPr>
              <w:spacing w:after="200" w:line="288" w:lineRule="auto"/>
            </w:pPr>
            <w:r w:rsidRPr="00B942A4">
              <w:t xml:space="preserve">Modelli </w:t>
            </w:r>
          </w:p>
          <w:p w14:paraId="591BC61B" w14:textId="77777777" w:rsidR="00AB780E" w:rsidRPr="00B942A4" w:rsidRDefault="00AB780E">
            <w:pPr>
              <w:pStyle w:val="Paragrafoelenco"/>
              <w:numPr>
                <w:ilvl w:val="0"/>
                <w:numId w:val="1"/>
              </w:numPr>
              <w:spacing w:after="200" w:line="288" w:lineRule="auto"/>
            </w:pPr>
            <w:r w:rsidRPr="00B942A4">
              <w:t>Risorse digitali interattive (simulazioni, giochi didattici, piattaforme di apprendimento online)</w:t>
            </w:r>
          </w:p>
          <w:p w14:paraId="198BDA65" w14:textId="77777777" w:rsidR="00AB780E" w:rsidRPr="00B942A4" w:rsidRDefault="00AB780E">
            <w:pPr>
              <w:pStyle w:val="Paragrafoelenco"/>
              <w:numPr>
                <w:ilvl w:val="0"/>
                <w:numId w:val="1"/>
              </w:numPr>
              <w:spacing w:after="200" w:line="288" w:lineRule="auto"/>
            </w:pPr>
            <w:r w:rsidRPr="00B942A4">
              <w:t>Robot</w:t>
            </w:r>
          </w:p>
          <w:p w14:paraId="25460D57" w14:textId="77777777" w:rsidR="00AB780E" w:rsidRPr="00B942A4" w:rsidRDefault="00AB780E">
            <w:pPr>
              <w:pStyle w:val="Paragrafoelenco"/>
              <w:numPr>
                <w:ilvl w:val="0"/>
                <w:numId w:val="1"/>
              </w:numPr>
              <w:spacing w:after="200" w:line="288" w:lineRule="auto"/>
            </w:pPr>
            <w:r w:rsidRPr="00B942A4">
              <w:t>Computer</w:t>
            </w:r>
          </w:p>
          <w:p w14:paraId="0B7A825F" w14:textId="77777777" w:rsidR="00AB780E" w:rsidRPr="00B942A4" w:rsidRDefault="00AB780E">
            <w:pPr>
              <w:pStyle w:val="Paragrafoelenco"/>
              <w:numPr>
                <w:ilvl w:val="0"/>
                <w:numId w:val="1"/>
              </w:numPr>
              <w:spacing w:after="200" w:line="288" w:lineRule="auto"/>
            </w:pPr>
            <w:r w:rsidRPr="00B942A4">
              <w:t>Intelligenza Artificiale</w:t>
            </w:r>
          </w:p>
          <w:p w14:paraId="75E84017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Strumenti musicali, tecnici, artistici e scientifici</w:t>
            </w:r>
          </w:p>
          <w:p w14:paraId="69EF9A6E" w14:textId="77777777" w:rsidR="00E42132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Attrezzature sportive</w:t>
            </w:r>
          </w:p>
          <w:p w14:paraId="28045357" w14:textId="77777777" w:rsidR="00C01C16" w:rsidRPr="00B942A4" w:rsidRDefault="00C01C16">
            <w:pPr>
              <w:pStyle w:val="Paragrafoelenco"/>
              <w:numPr>
                <w:ilvl w:val="0"/>
                <w:numId w:val="1"/>
              </w:numPr>
            </w:pPr>
            <w:r w:rsidRPr="00B942A4">
              <w:t>Materiale audiovisivo</w:t>
            </w:r>
          </w:p>
          <w:p w14:paraId="48FE013A" w14:textId="77777777" w:rsidR="00C01C16" w:rsidRPr="00B942A4" w:rsidRDefault="00C01C16" w:rsidP="00C01C16">
            <w:pPr>
              <w:pStyle w:val="Paragrafoelenco"/>
            </w:pPr>
          </w:p>
        </w:tc>
        <w:tc>
          <w:tcPr>
            <w:tcW w:w="3738" w:type="dxa"/>
            <w:vAlign w:val="center"/>
          </w:tcPr>
          <w:p w14:paraId="5381F8FE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Laboratorio di informatica</w:t>
            </w:r>
          </w:p>
          <w:p w14:paraId="3C3A09D5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Laboratorio di scienze</w:t>
            </w:r>
          </w:p>
          <w:p w14:paraId="1997F6E4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Laboratorio di arte</w:t>
            </w:r>
          </w:p>
          <w:p w14:paraId="75E73961" w14:textId="77777777" w:rsidR="00130570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Aula LIM</w:t>
            </w:r>
          </w:p>
          <w:p w14:paraId="4291330D" w14:textId="77777777" w:rsidR="00E42132" w:rsidRPr="00B942A4" w:rsidRDefault="00E42132">
            <w:pPr>
              <w:pStyle w:val="Paragrafoelenco"/>
              <w:numPr>
                <w:ilvl w:val="0"/>
                <w:numId w:val="1"/>
              </w:numPr>
            </w:pPr>
            <w:r w:rsidRPr="00B942A4">
              <w:t>Palestra</w:t>
            </w:r>
          </w:p>
          <w:p w14:paraId="57605A74" w14:textId="77777777" w:rsidR="00C01C16" w:rsidRPr="00B942A4" w:rsidRDefault="00C01C16">
            <w:pPr>
              <w:pStyle w:val="Paragrafoelenco"/>
              <w:numPr>
                <w:ilvl w:val="0"/>
                <w:numId w:val="1"/>
              </w:numPr>
            </w:pPr>
            <w:r w:rsidRPr="00B942A4">
              <w:t>Biblioteca</w:t>
            </w:r>
          </w:p>
          <w:p w14:paraId="267B0117" w14:textId="77777777" w:rsidR="00C01C16" w:rsidRPr="00B942A4" w:rsidRDefault="00C01C16">
            <w:pPr>
              <w:pStyle w:val="Paragrafoelenco"/>
              <w:numPr>
                <w:ilvl w:val="0"/>
                <w:numId w:val="1"/>
              </w:numPr>
            </w:pPr>
            <w:r w:rsidRPr="00B942A4">
              <w:t>Laboratorio di lingue</w:t>
            </w:r>
          </w:p>
          <w:p w14:paraId="57E586E0" w14:textId="77777777" w:rsidR="00C01C16" w:rsidRPr="00B942A4" w:rsidRDefault="00C01C16">
            <w:pPr>
              <w:pStyle w:val="Paragrafoelenco"/>
              <w:numPr>
                <w:ilvl w:val="0"/>
                <w:numId w:val="1"/>
              </w:numPr>
            </w:pPr>
            <w:r w:rsidRPr="00B942A4">
              <w:t>Aula multifunzionale</w:t>
            </w:r>
          </w:p>
          <w:p w14:paraId="1B743012" w14:textId="77777777" w:rsidR="00C01C16" w:rsidRPr="00B942A4" w:rsidRDefault="00C01C16">
            <w:pPr>
              <w:pStyle w:val="Paragrafoelenco"/>
              <w:numPr>
                <w:ilvl w:val="0"/>
                <w:numId w:val="1"/>
              </w:numPr>
            </w:pPr>
            <w:r w:rsidRPr="00B942A4">
              <w:t>Laboratorio di musica</w:t>
            </w:r>
          </w:p>
          <w:p w14:paraId="5364DD35" w14:textId="77777777" w:rsidR="00C01C16" w:rsidRPr="00B942A4" w:rsidRDefault="00C01C16">
            <w:pPr>
              <w:pStyle w:val="Paragrafoelenco"/>
              <w:numPr>
                <w:ilvl w:val="0"/>
                <w:numId w:val="1"/>
              </w:numPr>
            </w:pPr>
            <w:r w:rsidRPr="00B942A4">
              <w:t>Auditorium</w:t>
            </w:r>
          </w:p>
        </w:tc>
      </w:tr>
    </w:tbl>
    <w:p w14:paraId="5D653F84" w14:textId="77777777" w:rsidR="00E42132" w:rsidRPr="00B942A4" w:rsidRDefault="00E42132" w:rsidP="002E0AB6">
      <w:pPr>
        <w:rPr>
          <w:b/>
          <w:smallCaps/>
          <w:sz w:val="28"/>
        </w:rPr>
      </w:pPr>
    </w:p>
    <w:p w14:paraId="10429D26" w14:textId="3FA83696" w:rsidR="004E5764" w:rsidRPr="00B942A4" w:rsidRDefault="000E2799" w:rsidP="00AB780E">
      <w:bookmarkStart w:id="36" w:name="_Toc23623967"/>
      <w:r w:rsidRPr="00B942A4">
        <w:rPr>
          <w:b/>
          <w:u w:val="single"/>
        </w:rPr>
        <w:t>Interventi e strategie per favorire il processo di apprendimento e di</w:t>
      </w:r>
      <w:r w:rsidR="004C4A75">
        <w:rPr>
          <w:b/>
          <w:u w:val="single"/>
        </w:rPr>
        <w:t xml:space="preserve"> </w:t>
      </w:r>
      <w:r w:rsidRPr="00B942A4">
        <w:rPr>
          <w:b/>
          <w:u w:val="single"/>
        </w:rPr>
        <w:t>maturazione</w:t>
      </w:r>
      <w:bookmarkEnd w:id="36"/>
    </w:p>
    <w:p w14:paraId="66936763" w14:textId="77777777" w:rsidR="000E2799" w:rsidRPr="00B942A4" w:rsidRDefault="000E2799" w:rsidP="000E2799">
      <w:pPr>
        <w:pStyle w:val="Default"/>
        <w:rPr>
          <w:b/>
          <w:color w:val="auto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23"/>
        <w:gridCol w:w="3689"/>
        <w:gridCol w:w="2832"/>
      </w:tblGrid>
      <w:tr w:rsidR="004E5764" w:rsidRPr="00B942A4" w14:paraId="7B42E987" w14:textId="77777777" w:rsidTr="00E02834">
        <w:trPr>
          <w:trHeight w:val="596"/>
          <w:jc w:val="center"/>
        </w:trPr>
        <w:tc>
          <w:tcPr>
            <w:tcW w:w="2923" w:type="dxa"/>
            <w:vAlign w:val="center"/>
          </w:tcPr>
          <w:p w14:paraId="3FF21DBA" w14:textId="77777777" w:rsidR="004E5764" w:rsidRPr="00B942A4" w:rsidRDefault="004E5764" w:rsidP="006D139B">
            <w:pPr>
              <w:jc w:val="center"/>
              <w:rPr>
                <w:caps/>
              </w:rPr>
            </w:pPr>
            <w:r w:rsidRPr="00B942A4">
              <w:rPr>
                <w:caps/>
              </w:rPr>
              <w:t>Attività</w:t>
            </w:r>
          </w:p>
        </w:tc>
        <w:tc>
          <w:tcPr>
            <w:tcW w:w="3689" w:type="dxa"/>
            <w:vAlign w:val="center"/>
          </w:tcPr>
          <w:p w14:paraId="466B3D77" w14:textId="77777777" w:rsidR="004E5764" w:rsidRPr="00B942A4" w:rsidRDefault="004E5764" w:rsidP="006D139B">
            <w:pPr>
              <w:jc w:val="center"/>
              <w:rPr>
                <w:caps/>
              </w:rPr>
            </w:pPr>
            <w:r w:rsidRPr="00B942A4">
              <w:rPr>
                <w:caps/>
              </w:rPr>
              <w:t>interventi e Strategie</w:t>
            </w:r>
          </w:p>
        </w:tc>
        <w:tc>
          <w:tcPr>
            <w:tcW w:w="2832" w:type="dxa"/>
            <w:vAlign w:val="center"/>
          </w:tcPr>
          <w:p w14:paraId="1B21D05B" w14:textId="77777777" w:rsidR="004E5764" w:rsidRPr="00B942A4" w:rsidRDefault="004E5764" w:rsidP="006D139B">
            <w:pPr>
              <w:jc w:val="center"/>
              <w:rPr>
                <w:caps/>
              </w:rPr>
            </w:pPr>
            <w:r w:rsidRPr="00B942A4">
              <w:rPr>
                <w:caps/>
              </w:rPr>
              <w:t>DISCIPLINE INTERESSATE</w:t>
            </w:r>
          </w:p>
        </w:tc>
      </w:tr>
      <w:tr w:rsidR="004E5764" w:rsidRPr="00B942A4" w14:paraId="3C8E5177" w14:textId="77777777" w:rsidTr="00E02834">
        <w:trPr>
          <w:jc w:val="center"/>
        </w:trPr>
        <w:tc>
          <w:tcPr>
            <w:tcW w:w="2923" w:type="dxa"/>
            <w:vAlign w:val="center"/>
          </w:tcPr>
          <w:p w14:paraId="5105E245" w14:textId="77777777" w:rsidR="004E5764" w:rsidRPr="00B942A4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B942A4">
              <w:rPr>
                <w:smallCaps/>
              </w:rPr>
              <w:t>Recupero</w:t>
            </w:r>
          </w:p>
        </w:tc>
        <w:tc>
          <w:tcPr>
            <w:tcW w:w="3689" w:type="dxa"/>
            <w:vAlign w:val="center"/>
          </w:tcPr>
          <w:p w14:paraId="69C63F37" w14:textId="77777777" w:rsidR="00835495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Diversificazione e adattamento dei contenuti disciplinari</w:t>
            </w:r>
          </w:p>
          <w:p w14:paraId="75740C20" w14:textId="77777777" w:rsidR="00CE2AAA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Coinvolgimento in attività collettive</w:t>
            </w:r>
          </w:p>
          <w:p w14:paraId="00021E17" w14:textId="77777777" w:rsidR="004E5764" w:rsidRPr="00B942A4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Studio assistito in classe</w:t>
            </w:r>
          </w:p>
          <w:p w14:paraId="6C491293" w14:textId="77777777" w:rsidR="004E5764" w:rsidRPr="00B942A4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Pausa didattica</w:t>
            </w:r>
          </w:p>
          <w:p w14:paraId="4A5A706A" w14:textId="77777777" w:rsidR="00CE2AAA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Corsi di recupero</w:t>
            </w:r>
          </w:p>
          <w:p w14:paraId="0A976036" w14:textId="77777777" w:rsidR="00CE2AAA" w:rsidRPr="00B942A4" w:rsidRDefault="004E5764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Sportello didattico</w:t>
            </w:r>
          </w:p>
        </w:tc>
        <w:tc>
          <w:tcPr>
            <w:tcW w:w="2832" w:type="dxa"/>
            <w:vAlign w:val="center"/>
          </w:tcPr>
          <w:p w14:paraId="6C52B8F4" w14:textId="77777777" w:rsidR="004E5764" w:rsidRPr="00B942A4" w:rsidRDefault="004E5764" w:rsidP="006D139B">
            <w:pPr>
              <w:jc w:val="both"/>
            </w:pPr>
          </w:p>
        </w:tc>
      </w:tr>
      <w:tr w:rsidR="004E5764" w:rsidRPr="00B942A4" w14:paraId="6DAB779D" w14:textId="77777777" w:rsidTr="00E02834">
        <w:trPr>
          <w:jc w:val="center"/>
        </w:trPr>
        <w:tc>
          <w:tcPr>
            <w:tcW w:w="2923" w:type="dxa"/>
            <w:vAlign w:val="center"/>
          </w:tcPr>
          <w:p w14:paraId="3AD82091" w14:textId="77777777" w:rsidR="004E5764" w:rsidRPr="00B942A4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B942A4">
              <w:rPr>
                <w:smallCaps/>
              </w:rPr>
              <w:t>Potenziamento</w:t>
            </w:r>
          </w:p>
        </w:tc>
        <w:tc>
          <w:tcPr>
            <w:tcW w:w="3689" w:type="dxa"/>
            <w:vAlign w:val="center"/>
          </w:tcPr>
          <w:p w14:paraId="10662874" w14:textId="77777777" w:rsidR="004E5764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Approfondimento e rielaborazione dei contenuti</w:t>
            </w:r>
          </w:p>
          <w:p w14:paraId="3A2AB272" w14:textId="77777777" w:rsidR="00CE2AAA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Affidamento di incarichi di coordinamento</w:t>
            </w:r>
          </w:p>
          <w:p w14:paraId="130CA41F" w14:textId="77777777" w:rsidR="00CE2AAA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Impulso allo spirito critico e alla creatività</w:t>
            </w:r>
          </w:p>
          <w:p w14:paraId="6700F188" w14:textId="77777777" w:rsidR="00CE2AAA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Esperienze di tutoraggio dei compagni più deboli</w:t>
            </w:r>
          </w:p>
          <w:p w14:paraId="2A3ED80F" w14:textId="77777777" w:rsidR="00CE2AAA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Lettura di testi extra scolastici</w:t>
            </w:r>
          </w:p>
          <w:p w14:paraId="47F36F45" w14:textId="77777777" w:rsidR="00CE2AAA" w:rsidRPr="00B942A4" w:rsidRDefault="00CE2AAA" w:rsidP="006D139B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942A4">
              <w:rPr>
                <w:sz w:val="20"/>
                <w:szCs w:val="20"/>
              </w:rPr>
              <w:t>Corso integrativo di prima alfabetizzazione di Lingua</w:t>
            </w:r>
          </w:p>
        </w:tc>
        <w:tc>
          <w:tcPr>
            <w:tcW w:w="2832" w:type="dxa"/>
            <w:vAlign w:val="center"/>
          </w:tcPr>
          <w:p w14:paraId="61009044" w14:textId="77777777" w:rsidR="004E5764" w:rsidRPr="00B942A4" w:rsidRDefault="004E5764" w:rsidP="006D139B">
            <w:pPr>
              <w:jc w:val="both"/>
            </w:pPr>
          </w:p>
        </w:tc>
      </w:tr>
      <w:tr w:rsidR="004E5764" w:rsidRPr="00B942A4" w14:paraId="528CE3DE" w14:textId="77777777" w:rsidTr="00E02834">
        <w:trPr>
          <w:trHeight w:val="1315"/>
          <w:jc w:val="center"/>
        </w:trPr>
        <w:tc>
          <w:tcPr>
            <w:tcW w:w="2923" w:type="dxa"/>
            <w:vAlign w:val="center"/>
          </w:tcPr>
          <w:p w14:paraId="6618A5FD" w14:textId="77777777" w:rsidR="004E5764" w:rsidRPr="00B942A4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B942A4">
              <w:rPr>
                <w:smallCaps/>
              </w:rPr>
              <w:t>Orientamento</w:t>
            </w:r>
          </w:p>
        </w:tc>
        <w:tc>
          <w:tcPr>
            <w:tcW w:w="3689" w:type="dxa"/>
            <w:vAlign w:val="center"/>
          </w:tcPr>
          <w:p w14:paraId="7D82E6BA" w14:textId="63AF66FC" w:rsidR="004E5764" w:rsidRPr="00B942A4" w:rsidRDefault="00AB780E" w:rsidP="00A2319B">
            <w:pPr>
              <w:spacing w:before="120" w:after="120" w:line="288" w:lineRule="auto"/>
              <w:jc w:val="both"/>
              <w:rPr>
                <w:sz w:val="20"/>
                <w:szCs w:val="20"/>
              </w:rPr>
            </w:pPr>
            <w:r w:rsidRPr="00B942A4">
              <w:t>Valorizzazione delle esperienze e delle inclinazioni degli studenti anche verso le STEM</w:t>
            </w:r>
          </w:p>
        </w:tc>
        <w:tc>
          <w:tcPr>
            <w:tcW w:w="2832" w:type="dxa"/>
            <w:vAlign w:val="center"/>
          </w:tcPr>
          <w:p w14:paraId="21DA6622" w14:textId="77777777" w:rsidR="004E5764" w:rsidRPr="00B942A4" w:rsidRDefault="004E5764" w:rsidP="006D139B">
            <w:pPr>
              <w:jc w:val="both"/>
            </w:pPr>
          </w:p>
        </w:tc>
      </w:tr>
      <w:tr w:rsidR="004E5764" w:rsidRPr="00B942A4" w14:paraId="2DA74337" w14:textId="77777777" w:rsidTr="00E02834">
        <w:trPr>
          <w:trHeight w:val="1137"/>
          <w:jc w:val="center"/>
        </w:trPr>
        <w:tc>
          <w:tcPr>
            <w:tcW w:w="2923" w:type="dxa"/>
            <w:vAlign w:val="center"/>
          </w:tcPr>
          <w:p w14:paraId="020E9A5D" w14:textId="77777777" w:rsidR="004E5764" w:rsidRPr="00B942A4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B942A4">
              <w:rPr>
                <w:smallCaps/>
              </w:rPr>
              <w:t>certificazioni</w:t>
            </w:r>
          </w:p>
        </w:tc>
        <w:tc>
          <w:tcPr>
            <w:tcW w:w="3689" w:type="dxa"/>
            <w:vAlign w:val="center"/>
          </w:tcPr>
          <w:p w14:paraId="054485AE" w14:textId="77777777" w:rsidR="004E5764" w:rsidRPr="00B942A4" w:rsidRDefault="004E5764" w:rsidP="006D139B">
            <w:pPr>
              <w:spacing w:before="120" w:after="120"/>
              <w:jc w:val="both"/>
              <w:rPr>
                <w:smallCaps/>
              </w:rPr>
            </w:pPr>
          </w:p>
        </w:tc>
        <w:tc>
          <w:tcPr>
            <w:tcW w:w="2832" w:type="dxa"/>
            <w:vAlign w:val="center"/>
          </w:tcPr>
          <w:p w14:paraId="30C917EA" w14:textId="77777777" w:rsidR="004E5764" w:rsidRPr="00B942A4" w:rsidRDefault="004E5764" w:rsidP="006D139B">
            <w:pPr>
              <w:jc w:val="both"/>
            </w:pPr>
          </w:p>
        </w:tc>
      </w:tr>
      <w:tr w:rsidR="004E5764" w:rsidRPr="00B942A4" w14:paraId="3A36A103" w14:textId="77777777" w:rsidTr="00E02834">
        <w:trPr>
          <w:trHeight w:val="1433"/>
          <w:jc w:val="center"/>
        </w:trPr>
        <w:tc>
          <w:tcPr>
            <w:tcW w:w="2923" w:type="dxa"/>
            <w:vAlign w:val="center"/>
          </w:tcPr>
          <w:p w14:paraId="04CA700F" w14:textId="77777777" w:rsidR="00CE2AAA" w:rsidRPr="00B942A4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B942A4">
              <w:rPr>
                <w:smallCaps/>
              </w:rPr>
              <w:t>partecipazione a concorsi e/o competizioni disciplinari</w:t>
            </w:r>
          </w:p>
        </w:tc>
        <w:tc>
          <w:tcPr>
            <w:tcW w:w="3689" w:type="dxa"/>
            <w:vAlign w:val="center"/>
          </w:tcPr>
          <w:p w14:paraId="6539ADD3" w14:textId="77777777" w:rsidR="004E5764" w:rsidRPr="00B942A4" w:rsidRDefault="004E5764" w:rsidP="006D139B">
            <w:pPr>
              <w:spacing w:before="120" w:after="120"/>
              <w:jc w:val="both"/>
              <w:rPr>
                <w:smallCaps/>
              </w:rPr>
            </w:pPr>
          </w:p>
        </w:tc>
        <w:tc>
          <w:tcPr>
            <w:tcW w:w="2832" w:type="dxa"/>
            <w:vAlign w:val="center"/>
          </w:tcPr>
          <w:p w14:paraId="70CE6CF3" w14:textId="77777777" w:rsidR="004E5764" w:rsidRPr="00B942A4" w:rsidRDefault="004E5764" w:rsidP="006D139B">
            <w:pPr>
              <w:jc w:val="both"/>
            </w:pPr>
          </w:p>
        </w:tc>
      </w:tr>
      <w:tr w:rsidR="004E5764" w:rsidRPr="00B942A4" w14:paraId="5B88EC95" w14:textId="77777777" w:rsidTr="00E02834">
        <w:trPr>
          <w:trHeight w:val="1433"/>
          <w:jc w:val="center"/>
        </w:trPr>
        <w:tc>
          <w:tcPr>
            <w:tcW w:w="2923" w:type="dxa"/>
            <w:vAlign w:val="center"/>
          </w:tcPr>
          <w:p w14:paraId="5CCBB7F2" w14:textId="77777777" w:rsidR="004E5764" w:rsidRPr="00B942A4" w:rsidRDefault="004E5764" w:rsidP="006D139B">
            <w:pPr>
              <w:tabs>
                <w:tab w:val="left" w:pos="1"/>
              </w:tabs>
              <w:jc w:val="center"/>
              <w:rPr>
                <w:smallCaps/>
              </w:rPr>
            </w:pPr>
            <w:r w:rsidRPr="00B942A4">
              <w:rPr>
                <w:smallCaps/>
              </w:rPr>
              <w:t>Progetti</w:t>
            </w:r>
          </w:p>
        </w:tc>
        <w:tc>
          <w:tcPr>
            <w:tcW w:w="3689" w:type="dxa"/>
            <w:vAlign w:val="center"/>
          </w:tcPr>
          <w:p w14:paraId="0E5CA02D" w14:textId="77777777" w:rsidR="004E5764" w:rsidRPr="00B942A4" w:rsidRDefault="004E5764" w:rsidP="006D139B">
            <w:pPr>
              <w:spacing w:before="120" w:after="120"/>
              <w:jc w:val="both"/>
            </w:pPr>
          </w:p>
        </w:tc>
        <w:tc>
          <w:tcPr>
            <w:tcW w:w="2832" w:type="dxa"/>
            <w:vAlign w:val="center"/>
          </w:tcPr>
          <w:p w14:paraId="127988FC" w14:textId="77777777" w:rsidR="004E5764" w:rsidRPr="00B942A4" w:rsidRDefault="004E5764" w:rsidP="006D139B">
            <w:pPr>
              <w:jc w:val="both"/>
            </w:pPr>
          </w:p>
        </w:tc>
      </w:tr>
    </w:tbl>
    <w:p w14:paraId="7816506B" w14:textId="1B8A7B38" w:rsidR="00E42132" w:rsidRPr="00B942A4" w:rsidRDefault="00A2319B" w:rsidP="00E80EBD">
      <w:pPr>
        <w:pStyle w:val="Titolo1"/>
        <w:jc w:val="center"/>
        <w:rPr>
          <w:rFonts w:ascii="Times New Roman" w:eastAsia="Times New Roman" w:hAnsi="Times New Roman"/>
          <w:bCs w:val="0"/>
          <w:color w:val="auto"/>
          <w:sz w:val="24"/>
          <w:szCs w:val="24"/>
        </w:rPr>
      </w:pPr>
      <w:bookmarkStart w:id="37" w:name="_Toc149829025"/>
      <w:r>
        <w:rPr>
          <w:rFonts w:ascii="Times New Roman" w:eastAsia="Times New Roman" w:hAnsi="Times New Roman"/>
          <w:bCs w:val="0"/>
          <w:color w:val="auto"/>
          <w:sz w:val="24"/>
          <w:szCs w:val="24"/>
        </w:rPr>
        <w:t>L</w:t>
      </w:r>
      <w:r w:rsidR="0063047B" w:rsidRPr="00B942A4">
        <w:rPr>
          <w:rFonts w:ascii="Times New Roman" w:eastAsia="Times New Roman" w:hAnsi="Times New Roman"/>
          <w:bCs w:val="0"/>
          <w:color w:val="auto"/>
          <w:sz w:val="24"/>
          <w:szCs w:val="24"/>
        </w:rPr>
        <w:t>A VALUTAZIONE</w:t>
      </w:r>
      <w:bookmarkEnd w:id="37"/>
    </w:p>
    <w:p w14:paraId="0B18104F" w14:textId="77777777" w:rsidR="00E42132" w:rsidRPr="00B942A4" w:rsidRDefault="00E42132" w:rsidP="00E02834">
      <w:pPr>
        <w:spacing w:line="360" w:lineRule="auto"/>
        <w:jc w:val="both"/>
      </w:pPr>
      <w:r w:rsidRPr="00B942A4">
        <w:t>La valutazione verrà effettuata durante tutto lo svolgimento dell’intera attività didattica e dunque nelle varie fasi di cui si compone.</w:t>
      </w:r>
    </w:p>
    <w:p w14:paraId="35366EDB" w14:textId="77777777" w:rsidR="007A507F" w:rsidRPr="00B942A4" w:rsidRDefault="007A507F" w:rsidP="00E02834">
      <w:pPr>
        <w:spacing w:line="360" w:lineRule="auto"/>
        <w:jc w:val="both"/>
      </w:pPr>
      <w:r w:rsidRPr="00B942A4">
        <w:t>I momenti dell’azione valutativa sono tre:</w:t>
      </w:r>
    </w:p>
    <w:p w14:paraId="04479E54" w14:textId="77777777" w:rsidR="00C11A00" w:rsidRPr="00B942A4" w:rsidRDefault="00C11A00">
      <w:pPr>
        <w:pStyle w:val="Paragrafoelenco"/>
        <w:numPr>
          <w:ilvl w:val="0"/>
          <w:numId w:val="2"/>
        </w:numPr>
        <w:spacing w:line="360" w:lineRule="auto"/>
        <w:jc w:val="both"/>
      </w:pPr>
      <w:r w:rsidRPr="00B942A4">
        <w:t>Iniziale</w:t>
      </w:r>
    </w:p>
    <w:p w14:paraId="4A91BD07" w14:textId="77777777" w:rsidR="00C11A00" w:rsidRPr="00B942A4" w:rsidRDefault="00C11A00">
      <w:pPr>
        <w:pStyle w:val="Paragrafoelenco"/>
        <w:numPr>
          <w:ilvl w:val="0"/>
          <w:numId w:val="2"/>
        </w:numPr>
        <w:spacing w:line="360" w:lineRule="auto"/>
        <w:jc w:val="both"/>
      </w:pPr>
      <w:r w:rsidRPr="00B942A4">
        <w:t>In itinere</w:t>
      </w:r>
    </w:p>
    <w:p w14:paraId="540D9E71" w14:textId="77777777" w:rsidR="00C11A00" w:rsidRPr="00B942A4" w:rsidRDefault="00C11A00">
      <w:pPr>
        <w:pStyle w:val="Paragrafoelenco"/>
        <w:numPr>
          <w:ilvl w:val="0"/>
          <w:numId w:val="2"/>
        </w:numPr>
        <w:spacing w:line="360" w:lineRule="auto"/>
        <w:jc w:val="both"/>
      </w:pPr>
      <w:r w:rsidRPr="00B942A4">
        <w:t>finale</w:t>
      </w:r>
    </w:p>
    <w:p w14:paraId="29843A48" w14:textId="77777777" w:rsidR="00E42132" w:rsidRPr="00B942A4" w:rsidRDefault="00E42132" w:rsidP="00E42132">
      <w:pPr>
        <w:rPr>
          <w:sz w:val="20"/>
          <w:szCs w:val="20"/>
        </w:rPr>
      </w:pPr>
    </w:p>
    <w:p w14:paraId="50BC9ED7" w14:textId="77777777" w:rsidR="00E42132" w:rsidRPr="00B942A4" w:rsidRDefault="00E42132" w:rsidP="0063047B">
      <w:pPr>
        <w:pStyle w:val="Titolo2"/>
        <w:jc w:val="left"/>
        <w:rPr>
          <w:rFonts w:ascii="Times New Roman" w:eastAsia="Calibri" w:hAnsi="Times New Roman" w:cs="Times New Roman"/>
          <w:bCs w:val="0"/>
          <w:sz w:val="24"/>
          <w:u w:val="single"/>
          <w:lang w:eastAsia="en-US"/>
        </w:rPr>
      </w:pPr>
      <w:bookmarkStart w:id="38" w:name="_Toc23623969"/>
      <w:bookmarkStart w:id="39" w:name="_Toc149829026"/>
      <w:r w:rsidRPr="00B942A4">
        <w:rPr>
          <w:rFonts w:ascii="Times New Roman" w:eastAsia="Calibri" w:hAnsi="Times New Roman" w:cs="Times New Roman"/>
          <w:bCs w:val="0"/>
          <w:sz w:val="24"/>
          <w:u w:val="single"/>
          <w:lang w:eastAsia="en-US"/>
        </w:rPr>
        <w:t>Modalità di verifica degli apprendimenti</w:t>
      </w:r>
      <w:bookmarkEnd w:id="38"/>
      <w:bookmarkEnd w:id="39"/>
    </w:p>
    <w:p w14:paraId="6F269145" w14:textId="77777777" w:rsidR="0063047B" w:rsidRPr="00B942A4" w:rsidRDefault="0063047B" w:rsidP="0063047B">
      <w:pPr>
        <w:rPr>
          <w:lang w:eastAsia="en-US"/>
        </w:rPr>
      </w:pPr>
    </w:p>
    <w:p w14:paraId="359FE4E0" w14:textId="77777777" w:rsidR="00E42132" w:rsidRPr="00B942A4" w:rsidRDefault="00E42132" w:rsidP="00E02834">
      <w:pPr>
        <w:spacing w:line="360" w:lineRule="auto"/>
        <w:jc w:val="both"/>
      </w:pPr>
      <w:r w:rsidRPr="00B942A4">
        <w:t xml:space="preserve">Per la valutazione delle CONOSCENZE/ABILITÀ si utilizzano le seguenti tipologie di prove: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81"/>
        <w:gridCol w:w="5924"/>
      </w:tblGrid>
      <w:tr w:rsidR="002A267A" w:rsidRPr="00B942A4" w14:paraId="4B4D8B1A" w14:textId="77777777" w:rsidTr="00C22342">
        <w:tc>
          <w:tcPr>
            <w:tcW w:w="1916" w:type="pct"/>
            <w:vAlign w:val="center"/>
          </w:tcPr>
          <w:p w14:paraId="521C32ED" w14:textId="77777777" w:rsidR="002A267A" w:rsidRPr="00B942A4" w:rsidRDefault="002A267A" w:rsidP="00864C7E">
            <w:pPr>
              <w:spacing w:line="360" w:lineRule="auto"/>
              <w:jc w:val="both"/>
              <w:rPr>
                <w:i/>
              </w:rPr>
            </w:pPr>
            <w:r w:rsidRPr="00B942A4">
              <w:rPr>
                <w:i/>
                <w:u w:val="single"/>
              </w:rPr>
              <w:t>Verifiche formative/diagnostiche</w:t>
            </w:r>
            <w:r w:rsidRPr="00B942A4">
              <w:rPr>
                <w:i/>
              </w:rPr>
              <w:t>:</w:t>
            </w:r>
          </w:p>
        </w:tc>
        <w:tc>
          <w:tcPr>
            <w:tcW w:w="3084" w:type="pct"/>
          </w:tcPr>
          <w:p w14:paraId="1EDA87DD" w14:textId="77777777" w:rsidR="0073398B" w:rsidRPr="00B942A4" w:rsidRDefault="002A267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B942A4">
              <w:t xml:space="preserve">Test strutturati e </w:t>
            </w:r>
            <w:proofErr w:type="spellStart"/>
            <w:r w:rsidRPr="00B942A4">
              <w:t>semistrutturati</w:t>
            </w:r>
            <w:proofErr w:type="spellEnd"/>
          </w:p>
          <w:p w14:paraId="409AF3FD" w14:textId="77777777" w:rsidR="0073398B" w:rsidRPr="00B942A4" w:rsidRDefault="002A267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B942A4">
              <w:t>Domande informali durante la lezione</w:t>
            </w:r>
          </w:p>
          <w:p w14:paraId="138F0E6C" w14:textId="77777777" w:rsidR="0073398B" w:rsidRPr="00B942A4" w:rsidRDefault="002A267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B942A4">
              <w:t>Controllo del lavoro domestico</w:t>
            </w:r>
          </w:p>
          <w:p w14:paraId="72291315" w14:textId="77777777" w:rsidR="0073398B" w:rsidRPr="00B942A4" w:rsidRDefault="002A267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B942A4">
              <w:t>Test di comprensione</w:t>
            </w:r>
          </w:p>
          <w:p w14:paraId="2CCE0245" w14:textId="77777777" w:rsidR="0073398B" w:rsidRPr="00B942A4" w:rsidRDefault="002A267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B942A4">
              <w:t>Esercizi orali, scritti, grafici</w:t>
            </w:r>
          </w:p>
          <w:p w14:paraId="7639CB6F" w14:textId="77777777" w:rsidR="002A267A" w:rsidRPr="00B942A4" w:rsidRDefault="002A267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B942A4">
              <w:t>Produzione scritto o grafica</w:t>
            </w:r>
          </w:p>
          <w:p w14:paraId="223E4E46" w14:textId="77777777" w:rsidR="005F26BF" w:rsidRPr="00B942A4" w:rsidRDefault="005F26BF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 w:rsidRPr="00B942A4">
              <w:t>Altro…</w:t>
            </w:r>
          </w:p>
        </w:tc>
      </w:tr>
      <w:tr w:rsidR="002A267A" w:rsidRPr="00B942A4" w14:paraId="29FFA990" w14:textId="77777777" w:rsidTr="00C22342">
        <w:tc>
          <w:tcPr>
            <w:tcW w:w="1916" w:type="pct"/>
          </w:tcPr>
          <w:p w14:paraId="78DE3CB5" w14:textId="77777777" w:rsidR="002A267A" w:rsidRPr="00B942A4" w:rsidRDefault="002A267A" w:rsidP="00864C7E">
            <w:pPr>
              <w:spacing w:line="360" w:lineRule="auto"/>
              <w:jc w:val="both"/>
              <w:rPr>
                <w:i/>
              </w:rPr>
            </w:pPr>
            <w:r w:rsidRPr="00B942A4">
              <w:rPr>
                <w:i/>
                <w:u w:val="single"/>
              </w:rPr>
              <w:t>Verifiche sommative</w:t>
            </w:r>
            <w:r w:rsidRPr="00B942A4">
              <w:rPr>
                <w:i/>
              </w:rPr>
              <w:t>:</w:t>
            </w:r>
          </w:p>
        </w:tc>
        <w:tc>
          <w:tcPr>
            <w:tcW w:w="3084" w:type="pct"/>
          </w:tcPr>
          <w:p w14:paraId="00CBEAE9" w14:textId="77777777" w:rsidR="002A267A" w:rsidRPr="00B942A4" w:rsidRDefault="002A267A" w:rsidP="002A26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21"/>
              <w:jc w:val="both"/>
              <w:rPr>
                <w:rFonts w:ascii="Garamond" w:eastAsia="Arial Unicode MS" w:hAnsi="Garamond" w:cs="Arial Unicode MS"/>
                <w:sz w:val="20"/>
                <w:szCs w:val="20"/>
                <w:u w:color="000000"/>
                <w:bdr w:val="nil"/>
              </w:rPr>
            </w:pPr>
          </w:p>
        </w:tc>
      </w:tr>
      <w:tr w:rsidR="00E42132" w:rsidRPr="00B942A4" w14:paraId="3E2EF50D" w14:textId="77777777" w:rsidTr="00C22342">
        <w:trPr>
          <w:trHeight w:val="2526"/>
        </w:trPr>
        <w:tc>
          <w:tcPr>
            <w:tcW w:w="1916" w:type="pct"/>
            <w:vAlign w:val="center"/>
          </w:tcPr>
          <w:p w14:paraId="5018C6A4" w14:textId="77777777" w:rsidR="00E42132" w:rsidRPr="00B942A4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r w:rsidRPr="00B942A4">
              <w:rPr>
                <w:b/>
                <w:i/>
              </w:rPr>
              <w:t>Non strutturate</w:t>
            </w:r>
          </w:p>
        </w:tc>
        <w:tc>
          <w:tcPr>
            <w:tcW w:w="3084" w:type="pct"/>
          </w:tcPr>
          <w:p w14:paraId="618951F0" w14:textId="77777777" w:rsidR="002A267A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Osservazioni</w:t>
            </w:r>
          </w:p>
          <w:p w14:paraId="6C1949F0" w14:textId="77777777" w:rsidR="002A267A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discussione in gruppo</w:t>
            </w:r>
          </w:p>
          <w:p w14:paraId="21366FA7" w14:textId="77777777" w:rsidR="002A267A" w:rsidRPr="00B942A4" w:rsidRDefault="00E42132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produzioni pers</w:t>
            </w:r>
            <w:r w:rsidR="002A267A" w:rsidRPr="00B942A4">
              <w:t>onali</w:t>
            </w:r>
          </w:p>
          <w:p w14:paraId="40663010" w14:textId="77777777" w:rsidR="005F26BF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 xml:space="preserve"> interrogazioni</w:t>
            </w:r>
          </w:p>
          <w:p w14:paraId="2B4E99D9" w14:textId="77777777" w:rsidR="005F26BF" w:rsidRPr="00B942A4" w:rsidRDefault="005F26BF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Relazioni/ tesine</w:t>
            </w:r>
          </w:p>
          <w:p w14:paraId="0170F0FA" w14:textId="77777777" w:rsidR="005F26BF" w:rsidRPr="00B942A4" w:rsidRDefault="005F26BF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Prove di laboratorio</w:t>
            </w:r>
          </w:p>
          <w:p w14:paraId="64D963CF" w14:textId="77777777" w:rsidR="005F26BF" w:rsidRPr="00B942A4" w:rsidRDefault="005F26BF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Applicazioni pratiche</w:t>
            </w:r>
          </w:p>
          <w:p w14:paraId="02D6F6DD" w14:textId="77777777" w:rsidR="005F26BF" w:rsidRPr="00B942A4" w:rsidRDefault="005F26BF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Applicazioni scritto/grafiche</w:t>
            </w:r>
          </w:p>
          <w:p w14:paraId="0BC92221" w14:textId="77777777" w:rsidR="00E42132" w:rsidRPr="00B942A4" w:rsidRDefault="005F26BF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a</w:t>
            </w:r>
            <w:r w:rsidR="002A267A" w:rsidRPr="00B942A4">
              <w:t>ltro…</w:t>
            </w:r>
          </w:p>
        </w:tc>
      </w:tr>
      <w:tr w:rsidR="00E42132" w:rsidRPr="00B942A4" w14:paraId="2DA2788D" w14:textId="77777777" w:rsidTr="00C22342">
        <w:tc>
          <w:tcPr>
            <w:tcW w:w="1916" w:type="pct"/>
            <w:vAlign w:val="center"/>
          </w:tcPr>
          <w:p w14:paraId="2A7BD2E0" w14:textId="77777777" w:rsidR="00E42132" w:rsidRPr="00B942A4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proofErr w:type="spellStart"/>
            <w:r w:rsidRPr="00B942A4">
              <w:rPr>
                <w:b/>
                <w:i/>
              </w:rPr>
              <w:t>Semistrutturate</w:t>
            </w:r>
            <w:proofErr w:type="spellEnd"/>
          </w:p>
        </w:tc>
        <w:tc>
          <w:tcPr>
            <w:tcW w:w="3084" w:type="pct"/>
          </w:tcPr>
          <w:p w14:paraId="6B5599CA" w14:textId="77777777" w:rsidR="002A267A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questionari a risposta aperta</w:t>
            </w:r>
          </w:p>
          <w:p w14:paraId="4DF9BFFC" w14:textId="77777777" w:rsidR="002A267A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compilazione di tabelle</w:t>
            </w:r>
          </w:p>
          <w:p w14:paraId="01470C14" w14:textId="77777777" w:rsidR="00E42132" w:rsidRPr="00B942A4" w:rsidRDefault="00E42132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creazio</w:t>
            </w:r>
            <w:r w:rsidR="002A267A" w:rsidRPr="00B942A4">
              <w:t>ne e lettura di mappe</w:t>
            </w:r>
            <w:r w:rsidRPr="00B942A4">
              <w:t>;</w:t>
            </w:r>
          </w:p>
          <w:p w14:paraId="1DA71377" w14:textId="77777777" w:rsidR="00E42132" w:rsidRPr="00B942A4" w:rsidRDefault="0073398B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altro…</w:t>
            </w:r>
          </w:p>
        </w:tc>
      </w:tr>
      <w:tr w:rsidR="00E42132" w:rsidRPr="00B942A4" w14:paraId="114BFA8E" w14:textId="77777777" w:rsidTr="00C22342">
        <w:tc>
          <w:tcPr>
            <w:tcW w:w="1916" w:type="pct"/>
            <w:vAlign w:val="center"/>
          </w:tcPr>
          <w:p w14:paraId="4CF780AB" w14:textId="77777777" w:rsidR="00E42132" w:rsidRPr="00B942A4" w:rsidRDefault="00E42132" w:rsidP="00B44BB1">
            <w:pPr>
              <w:spacing w:line="360" w:lineRule="auto"/>
              <w:jc w:val="center"/>
              <w:rPr>
                <w:b/>
                <w:i/>
              </w:rPr>
            </w:pPr>
            <w:r w:rsidRPr="00B942A4">
              <w:rPr>
                <w:b/>
                <w:i/>
              </w:rPr>
              <w:t>Strutturate</w:t>
            </w:r>
          </w:p>
        </w:tc>
        <w:tc>
          <w:tcPr>
            <w:tcW w:w="3084" w:type="pct"/>
          </w:tcPr>
          <w:p w14:paraId="4E0FEE3C" w14:textId="77777777" w:rsidR="002A267A" w:rsidRPr="00B942A4" w:rsidRDefault="00E42132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q</w:t>
            </w:r>
            <w:r w:rsidR="002A267A" w:rsidRPr="00B942A4">
              <w:t>uestionari a risposta multipla</w:t>
            </w:r>
          </w:p>
          <w:p w14:paraId="54334851" w14:textId="77777777" w:rsidR="002A267A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 xml:space="preserve">questionari </w:t>
            </w:r>
            <w:r w:rsidR="00E42132" w:rsidRPr="00B942A4">
              <w:t>a c</w:t>
            </w:r>
            <w:r w:rsidRPr="00B942A4">
              <w:t>ompletamento</w:t>
            </w:r>
          </w:p>
          <w:p w14:paraId="4E6A2111" w14:textId="77777777" w:rsidR="002A267A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questionari a correzione d'errore</w:t>
            </w:r>
          </w:p>
          <w:p w14:paraId="58837A9E" w14:textId="77777777" w:rsidR="002A267A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questionari di corrispondenza</w:t>
            </w:r>
          </w:p>
          <w:p w14:paraId="4703D963" w14:textId="77777777" w:rsidR="00E42132" w:rsidRPr="00B942A4" w:rsidRDefault="002A267A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questionari</w:t>
            </w:r>
            <w:r w:rsidR="005F26BF" w:rsidRPr="00B942A4">
              <w:t xml:space="preserve"> vero/falso</w:t>
            </w:r>
          </w:p>
          <w:p w14:paraId="79B78A92" w14:textId="77777777" w:rsidR="005F26BF" w:rsidRPr="00B942A4" w:rsidRDefault="005F26BF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altro</w:t>
            </w:r>
          </w:p>
        </w:tc>
      </w:tr>
      <w:tr w:rsidR="002A267A" w:rsidRPr="00B942A4" w14:paraId="7B16F899" w14:textId="77777777" w:rsidTr="00C22342">
        <w:tc>
          <w:tcPr>
            <w:tcW w:w="1916" w:type="pct"/>
            <w:vAlign w:val="center"/>
          </w:tcPr>
          <w:p w14:paraId="2AD7C246" w14:textId="77777777" w:rsidR="002A267A" w:rsidRPr="00B942A4" w:rsidRDefault="002A267A" w:rsidP="00864C7E">
            <w:pPr>
              <w:spacing w:line="360" w:lineRule="auto"/>
              <w:jc w:val="both"/>
              <w:rPr>
                <w:b/>
                <w:i/>
                <w:u w:val="single"/>
              </w:rPr>
            </w:pPr>
            <w:r w:rsidRPr="00B942A4">
              <w:rPr>
                <w:i/>
                <w:u w:val="single"/>
              </w:rPr>
              <w:t>Compiti di realtà</w:t>
            </w:r>
          </w:p>
        </w:tc>
        <w:tc>
          <w:tcPr>
            <w:tcW w:w="3084" w:type="pct"/>
          </w:tcPr>
          <w:p w14:paraId="3244C31C" w14:textId="77777777" w:rsidR="0073398B" w:rsidRPr="00B942A4" w:rsidRDefault="0073398B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Possono essere disciplinari o interdisciplinari</w:t>
            </w:r>
          </w:p>
          <w:p w14:paraId="12FDCE2F" w14:textId="77777777" w:rsidR="002A267A" w:rsidRPr="00B942A4" w:rsidRDefault="0073398B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elaborare un progetto</w:t>
            </w:r>
          </w:p>
          <w:p w14:paraId="2DDB9FB7" w14:textId="77777777" w:rsidR="0073398B" w:rsidRPr="00B942A4" w:rsidRDefault="0073398B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scrivere una poesia</w:t>
            </w:r>
          </w:p>
          <w:p w14:paraId="5D8B03A0" w14:textId="77777777" w:rsidR="0073398B" w:rsidRPr="00B942A4" w:rsidRDefault="0073398B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ideare un esperimento</w:t>
            </w:r>
          </w:p>
          <w:p w14:paraId="3916EA4A" w14:textId="77777777" w:rsidR="0073398B" w:rsidRPr="00B942A4" w:rsidRDefault="0073398B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scrivere un articolo</w:t>
            </w:r>
          </w:p>
          <w:p w14:paraId="3F26F891" w14:textId="77777777" w:rsidR="0073398B" w:rsidRPr="00B942A4" w:rsidRDefault="0073398B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gestire un’assemblea di classe</w:t>
            </w:r>
          </w:p>
          <w:p w14:paraId="551AAACA" w14:textId="77777777" w:rsidR="0073398B" w:rsidRPr="00B942A4" w:rsidRDefault="0073398B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altro…</w:t>
            </w:r>
          </w:p>
        </w:tc>
      </w:tr>
      <w:tr w:rsidR="00C11A00" w:rsidRPr="00B942A4" w14:paraId="7096A8B7" w14:textId="77777777" w:rsidTr="00C22342">
        <w:tc>
          <w:tcPr>
            <w:tcW w:w="1916" w:type="pct"/>
            <w:vAlign w:val="center"/>
          </w:tcPr>
          <w:p w14:paraId="3B4BF108" w14:textId="77777777" w:rsidR="00C11A00" w:rsidRPr="00B942A4" w:rsidRDefault="00C11A00" w:rsidP="00864C7E">
            <w:pPr>
              <w:spacing w:line="360" w:lineRule="auto"/>
              <w:jc w:val="both"/>
              <w:rPr>
                <w:i/>
                <w:u w:val="single"/>
              </w:rPr>
            </w:pPr>
            <w:r w:rsidRPr="00B942A4">
              <w:rPr>
                <w:i/>
                <w:u w:val="single"/>
              </w:rPr>
              <w:t>Prove comuni</w:t>
            </w:r>
          </w:p>
        </w:tc>
        <w:tc>
          <w:tcPr>
            <w:tcW w:w="3084" w:type="pct"/>
          </w:tcPr>
          <w:p w14:paraId="6B6A85AA" w14:textId="77777777" w:rsidR="00C11A00" w:rsidRPr="00B942A4" w:rsidRDefault="00C11A00">
            <w:pPr>
              <w:pStyle w:val="Paragrafoelenco"/>
              <w:numPr>
                <w:ilvl w:val="0"/>
                <w:numId w:val="4"/>
              </w:numPr>
              <w:jc w:val="both"/>
            </w:pPr>
            <w:r w:rsidRPr="00B942A4">
              <w:t>Prove strutturate interdisciplinari</w:t>
            </w:r>
          </w:p>
        </w:tc>
      </w:tr>
    </w:tbl>
    <w:p w14:paraId="5ED36C4A" w14:textId="77777777" w:rsidR="00E42132" w:rsidRPr="00B942A4" w:rsidRDefault="00E42132" w:rsidP="0019564B">
      <w:pPr>
        <w:pStyle w:val="Elenco"/>
        <w:jc w:val="both"/>
      </w:pPr>
    </w:p>
    <w:p w14:paraId="6FEE3DCE" w14:textId="77777777" w:rsidR="00AB780E" w:rsidRPr="00B942A4" w:rsidRDefault="00AB780E" w:rsidP="00AB780E">
      <w:pPr>
        <w:pStyle w:val="Titolo2"/>
        <w:jc w:val="left"/>
        <w:rPr>
          <w:rFonts w:ascii="Times New Roman" w:hAnsi="Times New Roman" w:cs="Times New Roman"/>
          <w:b w:val="0"/>
          <w:sz w:val="24"/>
          <w:u w:val="single"/>
        </w:rPr>
      </w:pPr>
      <w:bookmarkStart w:id="40" w:name="_Toc149829027"/>
      <w:r w:rsidRPr="00B942A4">
        <w:rPr>
          <w:rFonts w:ascii="Times New Roman" w:hAnsi="Times New Roman" w:cs="Times New Roman"/>
          <w:sz w:val="24"/>
          <w:u w:val="single"/>
        </w:rPr>
        <w:t>Valutazione delle competenze STEM</w:t>
      </w:r>
      <w:bookmarkEnd w:id="40"/>
    </w:p>
    <w:p w14:paraId="21C5E965" w14:textId="77777777" w:rsidR="00AB780E" w:rsidRPr="00B942A4" w:rsidRDefault="00AB780E" w:rsidP="00AB780E">
      <w:r w:rsidRPr="00B942A4">
        <w:t>La valutazione delle competenze in ambito STEM è di tipo formativa. L’acquisizione delle competenze in questo ambito viene valutata ricorrendo a:</w:t>
      </w:r>
    </w:p>
    <w:p w14:paraId="40978E59" w14:textId="77777777" w:rsidR="00AB780E" w:rsidRPr="00B942A4" w:rsidRDefault="00AB780E">
      <w:pPr>
        <w:pStyle w:val="Paragrafoelenco"/>
        <w:numPr>
          <w:ilvl w:val="0"/>
          <w:numId w:val="11"/>
        </w:numPr>
        <w:spacing w:after="200" w:line="288" w:lineRule="auto"/>
      </w:pPr>
      <w:r w:rsidRPr="00B942A4">
        <w:t xml:space="preserve">Compiti di realtà </w:t>
      </w:r>
    </w:p>
    <w:p w14:paraId="113CD130" w14:textId="77777777" w:rsidR="00AB780E" w:rsidRPr="00B942A4" w:rsidRDefault="00AB780E">
      <w:pPr>
        <w:pStyle w:val="Paragrafoelenco"/>
        <w:numPr>
          <w:ilvl w:val="0"/>
          <w:numId w:val="11"/>
        </w:numPr>
        <w:spacing w:after="200" w:line="288" w:lineRule="auto"/>
      </w:pPr>
      <w:r w:rsidRPr="00B942A4">
        <w:t>Osservazioni sistematiche</w:t>
      </w:r>
    </w:p>
    <w:p w14:paraId="6531E4A5" w14:textId="77777777" w:rsidR="00AB780E" w:rsidRPr="00B942A4" w:rsidRDefault="00AB780E" w:rsidP="00AB780E">
      <w:pPr>
        <w:jc w:val="both"/>
      </w:pPr>
      <w:r w:rsidRPr="00B942A4">
        <w:t xml:space="preserve">L’accertamento delle competenze, proprio per il carattere interdisciplinare e integrato delle STEAM, sarà organizzato nell’ambito dei dipartimenti disciplinari. </w:t>
      </w:r>
    </w:p>
    <w:p w14:paraId="461D6F59" w14:textId="77777777" w:rsidR="00DE4A61" w:rsidRPr="00B942A4" w:rsidRDefault="00DE4A61" w:rsidP="00DE4A61">
      <w:bookmarkStart w:id="41" w:name="_Toc23623970"/>
    </w:p>
    <w:p w14:paraId="72458843" w14:textId="77777777" w:rsidR="00E42132" w:rsidRPr="00B942A4" w:rsidRDefault="00E42132" w:rsidP="00DE4A61">
      <w:pPr>
        <w:rPr>
          <w:szCs w:val="20"/>
        </w:rPr>
      </w:pPr>
      <w:r w:rsidRPr="00B942A4">
        <w:rPr>
          <w:b/>
          <w:u w:val="single"/>
        </w:rPr>
        <w:t>Fattori che concorrono alla valutazione</w:t>
      </w:r>
      <w:r w:rsidR="00C11A00" w:rsidRPr="00B942A4">
        <w:rPr>
          <w:b/>
          <w:u w:val="single"/>
        </w:rPr>
        <w:t xml:space="preserve"> finale</w:t>
      </w:r>
      <w:bookmarkEnd w:id="41"/>
    </w:p>
    <w:p w14:paraId="708977DC" w14:textId="77777777" w:rsidR="00E42132" w:rsidRPr="00B942A4" w:rsidRDefault="00E42132" w:rsidP="00E02834">
      <w:pPr>
        <w:spacing w:line="360" w:lineRule="auto"/>
        <w:jc w:val="both"/>
      </w:pPr>
      <w:r w:rsidRPr="00B942A4">
        <w:t>Per l’elaborazione del giudizio finale, saranno oggetto di valutazione:</w:t>
      </w:r>
    </w:p>
    <w:p w14:paraId="64C82722" w14:textId="77777777" w:rsidR="00C11A00" w:rsidRPr="00B942A4" w:rsidRDefault="00E42132">
      <w:pPr>
        <w:pStyle w:val="Elenco"/>
        <w:numPr>
          <w:ilvl w:val="0"/>
          <w:numId w:val="3"/>
        </w:numPr>
        <w:jc w:val="both"/>
        <w:rPr>
          <w:szCs w:val="24"/>
        </w:rPr>
      </w:pPr>
      <w:r w:rsidRPr="00B942A4">
        <w:rPr>
          <w:szCs w:val="24"/>
        </w:rPr>
        <w:t>il livello della classe;</w:t>
      </w:r>
    </w:p>
    <w:p w14:paraId="6D923910" w14:textId="77777777" w:rsidR="00C11A00" w:rsidRPr="00B942A4" w:rsidRDefault="00E42132">
      <w:pPr>
        <w:pStyle w:val="Elenco"/>
        <w:numPr>
          <w:ilvl w:val="0"/>
          <w:numId w:val="3"/>
        </w:numPr>
        <w:jc w:val="both"/>
        <w:rPr>
          <w:szCs w:val="24"/>
        </w:rPr>
      </w:pPr>
      <w:r w:rsidRPr="00B942A4">
        <w:rPr>
          <w:szCs w:val="24"/>
        </w:rPr>
        <w:t>l’acquisizione delle conoscenze e delle abilità operative di ogni singola unità didattica attraverso una valutazione in itinere effettuata attraverso esercizi svolti di volta in volta in classe e a casa (verifica formativa);</w:t>
      </w:r>
    </w:p>
    <w:p w14:paraId="1DA4025E" w14:textId="77777777" w:rsidR="00C11A00" w:rsidRPr="00B942A4" w:rsidRDefault="00E42132">
      <w:pPr>
        <w:pStyle w:val="Elenco"/>
        <w:numPr>
          <w:ilvl w:val="0"/>
          <w:numId w:val="3"/>
        </w:numPr>
        <w:jc w:val="both"/>
        <w:rPr>
          <w:szCs w:val="24"/>
        </w:rPr>
      </w:pPr>
      <w:r w:rsidRPr="00B942A4">
        <w:rPr>
          <w:szCs w:val="24"/>
        </w:rPr>
        <w:t xml:space="preserve">il conseguimento degli obiettivi disciplinari stabiliti in termini di conoscenze, abilità e competenze di ogni modulo e/o </w:t>
      </w:r>
      <w:proofErr w:type="spellStart"/>
      <w:r w:rsidRPr="00B942A4">
        <w:rPr>
          <w:szCs w:val="24"/>
        </w:rPr>
        <w:t>sottomodulo</w:t>
      </w:r>
      <w:proofErr w:type="spellEnd"/>
      <w:r w:rsidRPr="00B942A4">
        <w:rPr>
          <w:szCs w:val="24"/>
        </w:rPr>
        <w:t xml:space="preserve"> attraverso verifiche scritte e verifiche orali (verifica sommativa);</w:t>
      </w:r>
    </w:p>
    <w:p w14:paraId="37FB84D3" w14:textId="77777777" w:rsidR="00C11A00" w:rsidRPr="00B942A4" w:rsidRDefault="00E42132">
      <w:pPr>
        <w:pStyle w:val="Elenco"/>
        <w:numPr>
          <w:ilvl w:val="0"/>
          <w:numId w:val="3"/>
        </w:numPr>
        <w:jc w:val="both"/>
        <w:rPr>
          <w:szCs w:val="24"/>
        </w:rPr>
      </w:pPr>
      <w:r w:rsidRPr="00B942A4">
        <w:rPr>
          <w:szCs w:val="24"/>
        </w:rPr>
        <w:t>il comportamento, la partecipazione, l’interesse, l’impegno;</w:t>
      </w:r>
    </w:p>
    <w:p w14:paraId="472360BA" w14:textId="77777777" w:rsidR="00C11A00" w:rsidRPr="00B942A4" w:rsidRDefault="00E42132">
      <w:pPr>
        <w:pStyle w:val="Elenco"/>
        <w:numPr>
          <w:ilvl w:val="0"/>
          <w:numId w:val="3"/>
        </w:numPr>
        <w:jc w:val="both"/>
        <w:rPr>
          <w:szCs w:val="24"/>
        </w:rPr>
      </w:pPr>
      <w:r w:rsidRPr="00B942A4">
        <w:rPr>
          <w:szCs w:val="24"/>
        </w:rPr>
        <w:t>la frequenza;</w:t>
      </w:r>
    </w:p>
    <w:p w14:paraId="3342A3C0" w14:textId="77777777" w:rsidR="00C11A00" w:rsidRPr="00B942A4" w:rsidRDefault="00E42132">
      <w:pPr>
        <w:pStyle w:val="Elenco"/>
        <w:numPr>
          <w:ilvl w:val="0"/>
          <w:numId w:val="3"/>
        </w:numPr>
        <w:jc w:val="both"/>
        <w:rPr>
          <w:szCs w:val="24"/>
        </w:rPr>
      </w:pPr>
      <w:r w:rsidRPr="00B942A4">
        <w:rPr>
          <w:szCs w:val="24"/>
        </w:rPr>
        <w:t>il metodo di studio;</w:t>
      </w:r>
    </w:p>
    <w:p w14:paraId="1E90D0F9" w14:textId="77777777" w:rsidR="00C11A00" w:rsidRPr="00B942A4" w:rsidRDefault="00E42132">
      <w:pPr>
        <w:pStyle w:val="Elenco"/>
        <w:numPr>
          <w:ilvl w:val="0"/>
          <w:numId w:val="3"/>
        </w:numPr>
        <w:jc w:val="both"/>
        <w:rPr>
          <w:szCs w:val="24"/>
        </w:rPr>
      </w:pPr>
      <w:r w:rsidRPr="00B942A4">
        <w:rPr>
          <w:szCs w:val="24"/>
        </w:rPr>
        <w:t>la situazione personale;</w:t>
      </w:r>
    </w:p>
    <w:p w14:paraId="34AD9A3A" w14:textId="77777777" w:rsidR="00E42132" w:rsidRPr="00B942A4" w:rsidRDefault="00E42132">
      <w:pPr>
        <w:pStyle w:val="Elenco"/>
        <w:numPr>
          <w:ilvl w:val="0"/>
          <w:numId w:val="3"/>
        </w:numPr>
        <w:jc w:val="both"/>
        <w:rPr>
          <w:szCs w:val="24"/>
        </w:rPr>
      </w:pPr>
      <w:r w:rsidRPr="00B942A4">
        <w:rPr>
          <w:szCs w:val="24"/>
        </w:rPr>
        <w:t>il progresso fatto rispetto alla situazione di partenza e alle capacità di ogni singolo alunno.</w:t>
      </w:r>
    </w:p>
    <w:p w14:paraId="03027EA3" w14:textId="77777777" w:rsidR="00E42132" w:rsidRPr="00B942A4" w:rsidRDefault="00E42132" w:rsidP="00E02834">
      <w:pPr>
        <w:spacing w:line="360" w:lineRule="auto"/>
        <w:rPr>
          <w:b/>
          <w:smallCaps/>
          <w:sz w:val="28"/>
          <w:szCs w:val="28"/>
        </w:rPr>
      </w:pPr>
    </w:p>
    <w:p w14:paraId="11C0E558" w14:textId="77777777" w:rsidR="00E42132" w:rsidRPr="00B942A4" w:rsidRDefault="00E42132" w:rsidP="00DE4A61">
      <w:pPr>
        <w:pStyle w:val="Titolo2"/>
        <w:jc w:val="both"/>
        <w:rPr>
          <w:b w:val="0"/>
          <w:u w:val="single"/>
        </w:rPr>
      </w:pPr>
      <w:bookmarkStart w:id="42" w:name="_Toc23623971"/>
      <w:bookmarkStart w:id="43" w:name="_Toc149829028"/>
      <w:r w:rsidRPr="00B942A4">
        <w:rPr>
          <w:b w:val="0"/>
          <w:u w:val="single"/>
        </w:rPr>
        <w:t>C</w:t>
      </w:r>
      <w:r w:rsidR="00361850" w:rsidRPr="00B942A4">
        <w:rPr>
          <w:rFonts w:ascii="Times New Roman" w:hAnsi="Times New Roman" w:cs="Times New Roman"/>
          <w:bCs w:val="0"/>
          <w:sz w:val="24"/>
          <w:u w:val="single"/>
        </w:rPr>
        <w:t>riteri comuni per la corrispondenza tra voti e livelli di conoscenza e abilità</w:t>
      </w:r>
      <w:bookmarkEnd w:id="42"/>
      <w:r w:rsidR="00012684" w:rsidRPr="00B942A4">
        <w:rPr>
          <w:rFonts w:ascii="Times New Roman" w:hAnsi="Times New Roman" w:cs="Times New Roman"/>
          <w:bCs w:val="0"/>
          <w:sz w:val="24"/>
          <w:u w:val="single"/>
        </w:rPr>
        <w:t xml:space="preserve"> per l’attribuzione del voto di comportamento</w:t>
      </w:r>
      <w:bookmarkEnd w:id="43"/>
    </w:p>
    <w:p w14:paraId="302B284E" w14:textId="77777777" w:rsidR="0063047B" w:rsidRPr="00B942A4" w:rsidRDefault="0063047B" w:rsidP="00DE4A61">
      <w:pPr>
        <w:jc w:val="both"/>
      </w:pPr>
    </w:p>
    <w:p w14:paraId="02B5FFD2" w14:textId="77777777" w:rsidR="00A16301" w:rsidRPr="00B942A4" w:rsidRDefault="00012684" w:rsidP="00DE4A61">
      <w:pPr>
        <w:jc w:val="both"/>
      </w:pPr>
      <w:r w:rsidRPr="00B942A4">
        <w:t>Per criteri e parametri di valutazione si fa riferimento alle tabelle contenute nel PTOF.</w:t>
      </w:r>
    </w:p>
    <w:p w14:paraId="1B23D9B5" w14:textId="77777777" w:rsidR="002F237A" w:rsidRPr="00B942A4" w:rsidRDefault="002F237A" w:rsidP="00DE4A61">
      <w:pPr>
        <w:jc w:val="both"/>
      </w:pPr>
    </w:p>
    <w:p w14:paraId="4963B3FF" w14:textId="2C18E71F" w:rsidR="002F237A" w:rsidRPr="00EB70FC" w:rsidRDefault="002F237A" w:rsidP="00DE4A61">
      <w:pPr>
        <w:pStyle w:val="Titolo2"/>
        <w:jc w:val="both"/>
        <w:rPr>
          <w:rFonts w:ascii="Times New Roman" w:hAnsi="Times New Roman" w:cs="Times New Roman"/>
          <w:bCs w:val="0"/>
          <w:sz w:val="24"/>
          <w:u w:val="single"/>
        </w:rPr>
      </w:pPr>
      <w:bookmarkStart w:id="44" w:name="_Toc149829029"/>
      <w:r w:rsidRPr="00EB70FC">
        <w:rPr>
          <w:rFonts w:ascii="Times New Roman" w:hAnsi="Times New Roman" w:cs="Times New Roman"/>
          <w:sz w:val="24"/>
          <w:u w:val="single"/>
        </w:rPr>
        <w:t>Criteri per l’attribuzione dei livelli di apprendimento relativi alle diverse discipline e per l’elaborazione del giudizio descrittivo-analitico globale.</w:t>
      </w:r>
      <w:bookmarkEnd w:id="44"/>
    </w:p>
    <w:p w14:paraId="10FD13CF" w14:textId="77777777" w:rsidR="002F237A" w:rsidRPr="00EB70FC" w:rsidRDefault="002F237A" w:rsidP="002F237A">
      <w:pPr>
        <w:keepNext/>
        <w:autoSpaceDE w:val="0"/>
        <w:autoSpaceDN w:val="0"/>
        <w:adjustRightInd w:val="0"/>
        <w:rPr>
          <w:b/>
          <w:bCs/>
        </w:rPr>
      </w:pPr>
    </w:p>
    <w:p w14:paraId="516CC905" w14:textId="2C9BC9BE" w:rsidR="002F237A" w:rsidRPr="00EB70FC" w:rsidRDefault="002F237A" w:rsidP="003A7EB0">
      <w:pPr>
        <w:spacing w:line="360" w:lineRule="auto"/>
        <w:jc w:val="both"/>
      </w:pPr>
      <w:r w:rsidRPr="00EB70FC">
        <w:t xml:space="preserve">Si fa riferimento </w:t>
      </w:r>
      <w:r w:rsidR="00291715" w:rsidRPr="00EB70FC">
        <w:t>al D. M n. 150 del 1ottobre 202</w:t>
      </w:r>
      <w:r w:rsidR="003A7EB0" w:rsidRPr="00EB70FC">
        <w:t>4</w:t>
      </w:r>
      <w:r w:rsidR="00C22342">
        <w:t xml:space="preserve"> e all</w:t>
      </w:r>
      <w:r w:rsidR="00C22342" w:rsidRPr="00C22342">
        <w:t>’ordinanza ministeriale del 9 gennaio 2025 prevede</w:t>
      </w:r>
      <w:r w:rsidR="00C22342">
        <w:t xml:space="preserve"> </w:t>
      </w:r>
      <w:r w:rsidR="00C22342" w:rsidRPr="00C22342">
        <w:t>le nuove modalità di valutazione</w:t>
      </w:r>
    </w:p>
    <w:p w14:paraId="531A882E" w14:textId="52676DB2" w:rsidR="00347BE0" w:rsidRPr="00347BE0" w:rsidRDefault="00347BE0" w:rsidP="00347BE0">
      <w:pPr>
        <w:spacing w:line="360" w:lineRule="auto"/>
        <w:jc w:val="both"/>
      </w:pPr>
      <w:bookmarkStart w:id="45" w:name="_Toc23624021"/>
      <w:r w:rsidRPr="00347BE0">
        <w:t xml:space="preserve">Di seguito viene riportato Allegato A O.M. 9.01.2025 </w:t>
      </w: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6"/>
        <w:gridCol w:w="7359"/>
      </w:tblGrid>
      <w:tr w:rsidR="00347BE0" w:rsidRPr="00347BE0" w14:paraId="176A4423" w14:textId="77777777">
        <w:trPr>
          <w:trHeight w:val="505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3490" w14:textId="77777777" w:rsidR="00347BE0" w:rsidRPr="00347BE0" w:rsidRDefault="00347BE0" w:rsidP="00347BE0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Giudizio sintetico</w:t>
            </w:r>
          </w:p>
        </w:tc>
        <w:tc>
          <w:tcPr>
            <w:tcW w:w="3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48B6" w14:textId="77777777" w:rsidR="00347BE0" w:rsidRPr="00347BE0" w:rsidRDefault="00347BE0" w:rsidP="00347BE0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Descrizione</w:t>
            </w:r>
          </w:p>
        </w:tc>
      </w:tr>
      <w:tr w:rsidR="00347BE0" w:rsidRPr="00347BE0" w14:paraId="48BF2A98" w14:textId="77777777">
        <w:trPr>
          <w:trHeight w:val="416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BA45" w14:textId="77777777" w:rsidR="00347BE0" w:rsidRPr="00347BE0" w:rsidRDefault="00347BE0" w:rsidP="00347BE0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Ottimo</w:t>
            </w:r>
          </w:p>
        </w:tc>
        <w:tc>
          <w:tcPr>
            <w:tcW w:w="3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AD4D1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L’alunno svolge e porta a termine le attività con autonomia e consapevolezza, riuscendo ad affrontare anche situazioni complesse e non proposte in precedenza.</w:t>
            </w:r>
          </w:p>
          <w:p w14:paraId="7633110B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È in grado di utilizzare conoscenze, abilità e competenze per svolgere con continuità compiti e risolvere problemi, anche difficili, in modo originale e personale.</w:t>
            </w:r>
          </w:p>
          <w:p w14:paraId="2021B8E7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Si esprime correttamente, con particolare proprietà di linguaggio, capacità critica e di argomentazione, in modalità adeguate al contesto.</w:t>
            </w:r>
          </w:p>
        </w:tc>
      </w:tr>
      <w:tr w:rsidR="00347BE0" w:rsidRPr="00347BE0" w14:paraId="46E52594" w14:textId="77777777">
        <w:trPr>
          <w:trHeight w:val="1450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D74B" w14:textId="77777777" w:rsidR="00347BE0" w:rsidRPr="00347BE0" w:rsidRDefault="00347BE0" w:rsidP="00347BE0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553D3C6D" w14:textId="77777777" w:rsidR="00347BE0" w:rsidRPr="00347BE0" w:rsidRDefault="00347BE0" w:rsidP="00347BE0">
            <w:pPr>
              <w:ind w:left="17" w:right="3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Distinto</w:t>
            </w:r>
          </w:p>
        </w:tc>
        <w:tc>
          <w:tcPr>
            <w:tcW w:w="3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F5D2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L’alunno svolge e porta a termine le attività con autonomia e consapevolezza, riuscendo ad affrontare anche situazioni complesse.</w:t>
            </w:r>
          </w:p>
          <w:p w14:paraId="2F3A330F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È in grado di utilizzare conoscenze, abilità e competenze per svolgere con continuità compiti e risolvere problemi anche difficili.</w:t>
            </w:r>
          </w:p>
          <w:p w14:paraId="66C5A202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Si esprime correttamente, con proprietà di linguaggio e capacità di argomentazione, in modalità adeguate al contesto.</w:t>
            </w:r>
          </w:p>
        </w:tc>
      </w:tr>
      <w:tr w:rsidR="00347BE0" w:rsidRPr="00347BE0" w14:paraId="0205B2B6" w14:textId="77777777">
        <w:trPr>
          <w:trHeight w:val="1272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8C76" w14:textId="77777777" w:rsidR="00347BE0" w:rsidRPr="00347BE0" w:rsidRDefault="00347BE0" w:rsidP="00347BE0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1E1C61B6" w14:textId="77777777" w:rsidR="00347BE0" w:rsidRPr="00347BE0" w:rsidRDefault="00347BE0" w:rsidP="00347BE0">
            <w:pPr>
              <w:ind w:left="17" w:right="5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Buono</w:t>
            </w:r>
          </w:p>
        </w:tc>
        <w:tc>
          <w:tcPr>
            <w:tcW w:w="3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D4A99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L’alunno svolge e porta a termine le attività con autonomia e consapevolezza.</w:t>
            </w:r>
          </w:p>
          <w:p w14:paraId="6183B45C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È in grado di utilizzare conoscenze, abilità e competenze per svolgere con continuità compiti e risolvere problemi.</w:t>
            </w:r>
          </w:p>
          <w:p w14:paraId="14AB1307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Si esprime correttamente, collegando le principali informazioni e usando un linguaggio adeguato al contesto.</w:t>
            </w:r>
          </w:p>
        </w:tc>
      </w:tr>
      <w:tr w:rsidR="00347BE0" w:rsidRPr="00347BE0" w14:paraId="2E8FEA57" w14:textId="77777777">
        <w:trPr>
          <w:trHeight w:val="1121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A851" w14:textId="77777777" w:rsidR="00347BE0" w:rsidRPr="00347BE0" w:rsidRDefault="00347BE0" w:rsidP="00347BE0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0136E7C0" w14:textId="77777777" w:rsidR="00347BE0" w:rsidRPr="00347BE0" w:rsidRDefault="00347BE0" w:rsidP="00347BE0">
            <w:pPr>
              <w:ind w:left="17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Discreto</w:t>
            </w:r>
          </w:p>
        </w:tc>
        <w:tc>
          <w:tcPr>
            <w:tcW w:w="3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5D55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L’alunno svolge e porta a termine le attività con parziale autonomia e consapevolezza.</w:t>
            </w:r>
          </w:p>
          <w:p w14:paraId="75BA62A3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È in grado di utilizzare alcune conoscenze, abilità e competenze per svolgere compiti e risolvere problemi non particolarmente complessi.</w:t>
            </w:r>
          </w:p>
          <w:p w14:paraId="0A670DFA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Si esprime correttamente, con un lessico semplice e adeguato al contesto.</w:t>
            </w:r>
          </w:p>
        </w:tc>
      </w:tr>
      <w:tr w:rsidR="00347BE0" w:rsidRPr="00347BE0" w14:paraId="78A8892F" w14:textId="77777777">
        <w:trPr>
          <w:trHeight w:val="995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E01F" w14:textId="77777777" w:rsidR="00347BE0" w:rsidRPr="00347BE0" w:rsidRDefault="00347BE0" w:rsidP="00347BE0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2F2C0145" w14:textId="77777777" w:rsidR="00347BE0" w:rsidRPr="00347BE0" w:rsidRDefault="00347BE0" w:rsidP="00347BE0">
            <w:pPr>
              <w:ind w:left="17" w:right="1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Sufficiente</w:t>
            </w:r>
          </w:p>
        </w:tc>
        <w:tc>
          <w:tcPr>
            <w:tcW w:w="3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97F25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L’alunno svolge le attività principalmente sotto la guida e con il supporto del docente.</w:t>
            </w:r>
          </w:p>
          <w:p w14:paraId="26CF886F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È in grado di applicare alcune conoscenze e abilità per svolgere semplici compiti e problemi, solo se già affrontati in precedenza.</w:t>
            </w:r>
          </w:p>
          <w:p w14:paraId="02B1C393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Si esprime con un lessico limitato e con qualche incertezza.</w:t>
            </w:r>
          </w:p>
        </w:tc>
      </w:tr>
      <w:tr w:rsidR="00347BE0" w:rsidRPr="00347BE0" w14:paraId="381D7328" w14:textId="77777777">
        <w:trPr>
          <w:trHeight w:val="61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C569" w14:textId="77777777" w:rsidR="00347BE0" w:rsidRPr="00347BE0" w:rsidRDefault="00347BE0" w:rsidP="00347BE0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49D94F4B" w14:textId="77777777" w:rsidR="00347BE0" w:rsidRPr="00347BE0" w:rsidRDefault="00347BE0" w:rsidP="00347BE0">
            <w:pPr>
              <w:ind w:left="17" w:right="1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Non sufficiente</w:t>
            </w:r>
          </w:p>
        </w:tc>
        <w:tc>
          <w:tcPr>
            <w:tcW w:w="3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DDB8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L’alunno non riesce abitualmente a svolgere le attività proposte, anche se guidato dal docente.</w:t>
            </w:r>
          </w:p>
          <w:p w14:paraId="651D9DC7" w14:textId="77777777" w:rsidR="00347BE0" w:rsidRPr="00347BE0" w:rsidRDefault="00347BE0" w:rsidP="00347BE0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Applica solo saltuariamente conoscenze e abilità per svolgere alcuni semplici compiti.</w:t>
            </w:r>
          </w:p>
          <w:p w14:paraId="3C3AD580" w14:textId="77777777" w:rsidR="00347BE0" w:rsidRPr="00347BE0" w:rsidRDefault="00347BE0" w:rsidP="00347BE0">
            <w:pPr>
              <w:rPr>
                <w:rFonts w:ascii="Times New Roman" w:hAnsi="Times New Roman"/>
                <w:lang w:val="it-IT"/>
              </w:rPr>
            </w:pPr>
            <w:r w:rsidRPr="00347BE0">
              <w:rPr>
                <w:rFonts w:ascii="Times New Roman" w:hAnsi="Times New Roman"/>
                <w:sz w:val="20"/>
                <w:szCs w:val="20"/>
                <w:lang w:val="it-IT"/>
              </w:rPr>
              <w:t>Si esprime con incertezza e in maniera non adeguata al contesto.</w:t>
            </w:r>
          </w:p>
        </w:tc>
      </w:tr>
    </w:tbl>
    <w:p w14:paraId="5CD78F56" w14:textId="43D7E889" w:rsidR="00347BE0" w:rsidRPr="00347BE0" w:rsidRDefault="00347BE0" w:rsidP="00347BE0">
      <w:pPr>
        <w:rPr>
          <w:sz w:val="20"/>
          <w:szCs w:val="20"/>
        </w:rPr>
      </w:pPr>
      <w:r w:rsidRPr="00347BE0">
        <w:rPr>
          <w:sz w:val="20"/>
          <w:szCs w:val="20"/>
        </w:rPr>
        <w:t xml:space="preserve"> </w:t>
      </w:r>
    </w:p>
    <w:p w14:paraId="2ADD5638" w14:textId="77777777" w:rsidR="00DE4A61" w:rsidRPr="00EB70FC" w:rsidRDefault="00DE4A61" w:rsidP="0063047B">
      <w:pPr>
        <w:pStyle w:val="Titolo2"/>
        <w:jc w:val="left"/>
        <w:rPr>
          <w:rFonts w:ascii="Times New Roman" w:hAnsi="Times New Roman" w:cs="Times New Roman"/>
          <w:bCs w:val="0"/>
          <w:sz w:val="24"/>
          <w:u w:val="single"/>
        </w:rPr>
      </w:pPr>
    </w:p>
    <w:bookmarkEnd w:id="45"/>
    <w:p w14:paraId="7A37B641" w14:textId="77777777" w:rsidR="00E80EBD" w:rsidRPr="00B942A4" w:rsidRDefault="00E80EBD" w:rsidP="00A16301">
      <w:pPr>
        <w:rPr>
          <w:b/>
          <w:smallCaps/>
          <w:sz w:val="28"/>
        </w:rPr>
      </w:pPr>
    </w:p>
    <w:p w14:paraId="4657E2C9" w14:textId="77777777" w:rsidR="005D351A" w:rsidRPr="00B942A4" w:rsidRDefault="00E80EBD" w:rsidP="00A16301">
      <w:pPr>
        <w:rPr>
          <w:b/>
          <w:smallCaps/>
          <w:sz w:val="28"/>
        </w:rPr>
      </w:pPr>
      <w:r w:rsidRPr="00B942A4">
        <w:rPr>
          <w:b/>
          <w:smallCaps/>
          <w:sz w:val="28"/>
        </w:rPr>
        <w:br w:type="page"/>
      </w:r>
    </w:p>
    <w:p w14:paraId="34A40692" w14:textId="77777777" w:rsidR="00E80EBD" w:rsidRPr="00B942A4" w:rsidRDefault="00E80EBD" w:rsidP="00A16301">
      <w:pPr>
        <w:rPr>
          <w:b/>
          <w:smallCaps/>
          <w:sz w:val="28"/>
        </w:rPr>
      </w:pPr>
    </w:p>
    <w:p w14:paraId="139CE8CE" w14:textId="77777777" w:rsidR="00E80EBD" w:rsidRPr="00B942A4" w:rsidRDefault="00E80EBD" w:rsidP="00430FCB">
      <w:pPr>
        <w:pStyle w:val="Titolo1"/>
        <w:jc w:val="center"/>
        <w:rPr>
          <w:rFonts w:ascii="Times New Roman" w:eastAsia="Times New Roman" w:hAnsi="Times New Roman"/>
          <w:bCs w:val="0"/>
          <w:color w:val="auto"/>
          <w:sz w:val="24"/>
          <w:szCs w:val="24"/>
        </w:rPr>
      </w:pPr>
      <w:bookmarkStart w:id="46" w:name="_Toc149829031"/>
      <w:r w:rsidRPr="00B942A4">
        <w:rPr>
          <w:rFonts w:ascii="Times New Roman" w:eastAsia="Times New Roman" w:hAnsi="Times New Roman"/>
          <w:bCs w:val="0"/>
          <w:color w:val="auto"/>
          <w:sz w:val="24"/>
          <w:szCs w:val="24"/>
        </w:rPr>
        <w:t>ATTIVITA’ DI ARRICCHIMENTO DEL CURRICOLO</w:t>
      </w:r>
      <w:bookmarkEnd w:id="46"/>
    </w:p>
    <w:p w14:paraId="059BF18B" w14:textId="77777777" w:rsidR="00E80EBD" w:rsidRPr="00B942A4" w:rsidRDefault="00E80EBD" w:rsidP="00E80EBD">
      <w:pPr>
        <w:jc w:val="center"/>
      </w:pPr>
      <w:r w:rsidRPr="00B942A4">
        <w:t>Specificare sede e/o luogo, periodo, docenti accompagnatori e docenti supplenti</w:t>
      </w:r>
    </w:p>
    <w:p w14:paraId="4A8E18A5" w14:textId="77777777" w:rsidR="00430FCB" w:rsidRPr="00B942A4" w:rsidRDefault="00430FCB" w:rsidP="00E80EBD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30FCB" w:rsidRPr="00B942A4" w14:paraId="612CD610" w14:textId="77777777" w:rsidTr="00430FCB">
        <w:tc>
          <w:tcPr>
            <w:tcW w:w="4802" w:type="dxa"/>
          </w:tcPr>
          <w:p w14:paraId="48543FCB" w14:textId="77777777" w:rsidR="00430FCB" w:rsidRPr="00B942A4" w:rsidRDefault="00430FCB" w:rsidP="00430FCB">
            <w:pPr>
              <w:spacing w:line="360" w:lineRule="auto"/>
              <w:rPr>
                <w:u w:val="single"/>
              </w:rPr>
            </w:pPr>
            <w:r w:rsidRPr="00B942A4">
              <w:rPr>
                <w:u w:val="single"/>
              </w:rPr>
              <w:t>Visite guidate</w:t>
            </w:r>
          </w:p>
          <w:p w14:paraId="63201E05" w14:textId="77777777" w:rsidR="00430FCB" w:rsidRPr="00B942A4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14:paraId="622C8666" w14:textId="77777777" w:rsidR="00430FCB" w:rsidRPr="00B942A4" w:rsidRDefault="00430FCB" w:rsidP="00E80EBD">
            <w:pPr>
              <w:jc w:val="center"/>
            </w:pPr>
          </w:p>
        </w:tc>
      </w:tr>
      <w:tr w:rsidR="00430FCB" w:rsidRPr="00B942A4" w14:paraId="4E71091D" w14:textId="77777777" w:rsidTr="00430FCB">
        <w:tc>
          <w:tcPr>
            <w:tcW w:w="4802" w:type="dxa"/>
          </w:tcPr>
          <w:p w14:paraId="101D09F1" w14:textId="77777777" w:rsidR="00430FCB" w:rsidRPr="00B942A4" w:rsidRDefault="00430FCB" w:rsidP="00430FCB">
            <w:pPr>
              <w:spacing w:line="360" w:lineRule="auto"/>
              <w:rPr>
                <w:u w:val="single"/>
              </w:rPr>
            </w:pPr>
            <w:r w:rsidRPr="00B942A4">
              <w:rPr>
                <w:u w:val="single"/>
              </w:rPr>
              <w:t>Viaggi d’istruzione</w:t>
            </w:r>
          </w:p>
          <w:p w14:paraId="45132C21" w14:textId="77777777" w:rsidR="00430FCB" w:rsidRPr="00B942A4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14:paraId="0B90D611" w14:textId="77777777" w:rsidR="00430FCB" w:rsidRPr="00B942A4" w:rsidRDefault="00430FCB" w:rsidP="00E80EBD">
            <w:pPr>
              <w:jc w:val="center"/>
            </w:pPr>
          </w:p>
        </w:tc>
      </w:tr>
      <w:tr w:rsidR="00430FCB" w:rsidRPr="00B942A4" w14:paraId="47224C7E" w14:textId="77777777" w:rsidTr="00430FCB">
        <w:tc>
          <w:tcPr>
            <w:tcW w:w="4802" w:type="dxa"/>
          </w:tcPr>
          <w:p w14:paraId="61778D8D" w14:textId="77777777" w:rsidR="00430FCB" w:rsidRPr="00B942A4" w:rsidRDefault="00430FCB" w:rsidP="00430FCB">
            <w:pPr>
              <w:spacing w:line="360" w:lineRule="auto"/>
              <w:rPr>
                <w:u w:val="single"/>
              </w:rPr>
            </w:pPr>
            <w:r w:rsidRPr="00B942A4">
              <w:rPr>
                <w:u w:val="single"/>
              </w:rPr>
              <w:t>Partecipazione a spettacoli e manifestazioni</w:t>
            </w:r>
          </w:p>
          <w:p w14:paraId="427E4944" w14:textId="77777777" w:rsidR="00430FCB" w:rsidRPr="00B942A4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14:paraId="01CD96E4" w14:textId="77777777" w:rsidR="00430FCB" w:rsidRPr="00B942A4" w:rsidRDefault="00430FCB" w:rsidP="00E80EBD">
            <w:pPr>
              <w:jc w:val="center"/>
            </w:pPr>
          </w:p>
        </w:tc>
      </w:tr>
      <w:tr w:rsidR="00430FCB" w:rsidRPr="00B942A4" w14:paraId="4F2485F4" w14:textId="77777777" w:rsidTr="00430FCB">
        <w:tc>
          <w:tcPr>
            <w:tcW w:w="4802" w:type="dxa"/>
          </w:tcPr>
          <w:p w14:paraId="09DD694D" w14:textId="77777777" w:rsidR="00430FCB" w:rsidRPr="00B942A4" w:rsidRDefault="00430FCB" w:rsidP="00430FCB">
            <w:pPr>
              <w:spacing w:line="360" w:lineRule="auto"/>
              <w:rPr>
                <w:u w:val="single"/>
              </w:rPr>
            </w:pPr>
            <w:r w:rsidRPr="00B942A4">
              <w:rPr>
                <w:u w:val="single"/>
              </w:rPr>
              <w:t>Progetti</w:t>
            </w:r>
          </w:p>
          <w:p w14:paraId="0E1D6C31" w14:textId="77777777" w:rsidR="00430FCB" w:rsidRPr="00B942A4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14:paraId="19CC56A4" w14:textId="77777777" w:rsidR="00430FCB" w:rsidRPr="00B942A4" w:rsidRDefault="00430FCB" w:rsidP="00E80EBD">
            <w:pPr>
              <w:jc w:val="center"/>
            </w:pPr>
          </w:p>
        </w:tc>
      </w:tr>
      <w:tr w:rsidR="00430FCB" w:rsidRPr="00B942A4" w14:paraId="36F7A98E" w14:textId="77777777" w:rsidTr="00430FCB">
        <w:tc>
          <w:tcPr>
            <w:tcW w:w="4802" w:type="dxa"/>
          </w:tcPr>
          <w:p w14:paraId="4733BA35" w14:textId="77777777" w:rsidR="00430FCB" w:rsidRPr="00B942A4" w:rsidRDefault="00430FCB" w:rsidP="00430FCB">
            <w:pPr>
              <w:spacing w:line="360" w:lineRule="auto"/>
              <w:rPr>
                <w:u w:val="single"/>
              </w:rPr>
            </w:pPr>
            <w:r w:rsidRPr="00B942A4">
              <w:rPr>
                <w:u w:val="single"/>
              </w:rPr>
              <w:t>Alternanza scuola-lavoro</w:t>
            </w:r>
          </w:p>
          <w:p w14:paraId="267B518E" w14:textId="77777777" w:rsidR="00430FCB" w:rsidRPr="00B942A4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14:paraId="63F4874E" w14:textId="77777777" w:rsidR="00430FCB" w:rsidRPr="00B942A4" w:rsidRDefault="00430FCB" w:rsidP="00E80EBD">
            <w:pPr>
              <w:jc w:val="center"/>
            </w:pPr>
          </w:p>
        </w:tc>
      </w:tr>
      <w:tr w:rsidR="00430FCB" w:rsidRPr="00B942A4" w14:paraId="1C7F07CE" w14:textId="77777777" w:rsidTr="00430FCB">
        <w:tc>
          <w:tcPr>
            <w:tcW w:w="4802" w:type="dxa"/>
          </w:tcPr>
          <w:p w14:paraId="56308DD8" w14:textId="77777777" w:rsidR="00430FCB" w:rsidRPr="00B942A4" w:rsidRDefault="00430FCB" w:rsidP="00430FCB">
            <w:pPr>
              <w:spacing w:line="360" w:lineRule="auto"/>
              <w:rPr>
                <w:u w:val="single"/>
              </w:rPr>
            </w:pPr>
            <w:r w:rsidRPr="00B942A4">
              <w:rPr>
                <w:u w:val="single"/>
              </w:rPr>
              <w:t>Progetti</w:t>
            </w:r>
          </w:p>
          <w:p w14:paraId="1FBE6878" w14:textId="77777777" w:rsidR="00430FCB" w:rsidRPr="00B942A4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14:paraId="66BA84A1" w14:textId="77777777" w:rsidR="00430FCB" w:rsidRPr="00B942A4" w:rsidRDefault="00430FCB" w:rsidP="00E80EBD">
            <w:pPr>
              <w:jc w:val="center"/>
            </w:pPr>
          </w:p>
        </w:tc>
      </w:tr>
      <w:tr w:rsidR="00430FCB" w:rsidRPr="00B942A4" w14:paraId="17F6B6BD" w14:textId="77777777" w:rsidTr="00430FCB">
        <w:tc>
          <w:tcPr>
            <w:tcW w:w="4802" w:type="dxa"/>
          </w:tcPr>
          <w:p w14:paraId="505B3237" w14:textId="77777777" w:rsidR="00430FCB" w:rsidRPr="00B942A4" w:rsidRDefault="00430FCB" w:rsidP="00430FCB">
            <w:pPr>
              <w:spacing w:line="360" w:lineRule="auto"/>
              <w:rPr>
                <w:u w:val="single"/>
              </w:rPr>
            </w:pPr>
            <w:r w:rsidRPr="00B942A4">
              <w:rPr>
                <w:u w:val="single"/>
              </w:rPr>
              <w:t>Attività a cui gli alunni potranno partecipare individualmente (es. Olimpiadi, certificazioni, ecc.)</w:t>
            </w:r>
          </w:p>
          <w:p w14:paraId="55A253A7" w14:textId="77777777" w:rsidR="00430FCB" w:rsidRPr="00B942A4" w:rsidRDefault="00430FCB" w:rsidP="00E80EBD">
            <w:pPr>
              <w:jc w:val="center"/>
              <w:rPr>
                <w:u w:val="single"/>
              </w:rPr>
            </w:pPr>
          </w:p>
        </w:tc>
        <w:tc>
          <w:tcPr>
            <w:tcW w:w="4803" w:type="dxa"/>
          </w:tcPr>
          <w:p w14:paraId="4F70082E" w14:textId="77777777" w:rsidR="00430FCB" w:rsidRPr="00B942A4" w:rsidRDefault="00430FCB" w:rsidP="00E80EBD">
            <w:pPr>
              <w:jc w:val="center"/>
            </w:pPr>
          </w:p>
        </w:tc>
      </w:tr>
      <w:tr w:rsidR="00430FCB" w:rsidRPr="00B942A4" w14:paraId="2AB7503A" w14:textId="77777777" w:rsidTr="00430FCB">
        <w:tc>
          <w:tcPr>
            <w:tcW w:w="4802" w:type="dxa"/>
          </w:tcPr>
          <w:p w14:paraId="6ECD24F5" w14:textId="77777777" w:rsidR="00430FCB" w:rsidRPr="00B942A4" w:rsidRDefault="00430FCB" w:rsidP="00430FCB">
            <w:pPr>
              <w:spacing w:line="360" w:lineRule="auto"/>
              <w:rPr>
                <w:u w:val="single"/>
              </w:rPr>
            </w:pPr>
            <w:r w:rsidRPr="00B942A4">
              <w:rPr>
                <w:u w:val="single"/>
              </w:rPr>
              <w:t>Altro</w:t>
            </w:r>
          </w:p>
        </w:tc>
        <w:tc>
          <w:tcPr>
            <w:tcW w:w="4803" w:type="dxa"/>
          </w:tcPr>
          <w:p w14:paraId="4F0FC2F7" w14:textId="77777777" w:rsidR="00430FCB" w:rsidRPr="00B942A4" w:rsidRDefault="00430FCB" w:rsidP="00E80EBD">
            <w:pPr>
              <w:jc w:val="center"/>
            </w:pPr>
          </w:p>
        </w:tc>
      </w:tr>
    </w:tbl>
    <w:p w14:paraId="34688F39" w14:textId="77777777" w:rsidR="00430FCB" w:rsidRPr="00B942A4" w:rsidRDefault="00430FCB" w:rsidP="00E80EBD">
      <w:pPr>
        <w:jc w:val="center"/>
      </w:pPr>
    </w:p>
    <w:p w14:paraId="2A4B4D95" w14:textId="77777777" w:rsidR="00CF6FB4" w:rsidRPr="00B942A4" w:rsidRDefault="00CF6FB4" w:rsidP="0063047B">
      <w:pPr>
        <w:pStyle w:val="Titolo1"/>
        <w:jc w:val="center"/>
        <w:rPr>
          <w:rFonts w:ascii="Times New Roman" w:eastAsia="Times New Roman" w:hAnsi="Times New Roman"/>
          <w:bCs w:val="0"/>
          <w:color w:val="auto"/>
          <w:sz w:val="24"/>
          <w:szCs w:val="24"/>
        </w:rPr>
      </w:pPr>
      <w:bookmarkStart w:id="47" w:name="_Toc23624025"/>
      <w:bookmarkStart w:id="48" w:name="_Toc149829032"/>
      <w:r w:rsidRPr="00B942A4">
        <w:rPr>
          <w:rFonts w:ascii="Times New Roman" w:eastAsia="Times New Roman" w:hAnsi="Times New Roman"/>
          <w:bCs w:val="0"/>
          <w:color w:val="auto"/>
          <w:sz w:val="24"/>
          <w:szCs w:val="24"/>
        </w:rPr>
        <w:t>SICUREZZA</w:t>
      </w:r>
      <w:bookmarkEnd w:id="47"/>
      <w:bookmarkEnd w:id="48"/>
    </w:p>
    <w:p w14:paraId="25EC18BC" w14:textId="77777777" w:rsidR="00CF6FB4" w:rsidRPr="00B942A4" w:rsidRDefault="00CF6FB4" w:rsidP="00302398">
      <w:pPr>
        <w:jc w:val="center"/>
        <w:rPr>
          <w:b/>
          <w:sz w:val="28"/>
          <w:szCs w:val="28"/>
        </w:rPr>
      </w:pPr>
    </w:p>
    <w:p w14:paraId="6D7DA256" w14:textId="300916C8" w:rsidR="00864C7E" w:rsidRPr="00B942A4" w:rsidRDefault="00864C7E" w:rsidP="00A16301">
      <w:pPr>
        <w:spacing w:line="360" w:lineRule="auto"/>
        <w:jc w:val="both"/>
      </w:pPr>
      <w:r w:rsidRPr="00B942A4">
        <w:t>Nel corso dell’anno sono previste prove d</w:t>
      </w:r>
      <w:r w:rsidR="00B028EA" w:rsidRPr="00B942A4">
        <w:t xml:space="preserve">i evacuazione senza preavviso. </w:t>
      </w:r>
      <w:r w:rsidRPr="00B942A4">
        <w:t>Sarà compito del Coordinatore:</w:t>
      </w:r>
    </w:p>
    <w:p w14:paraId="07C9A65F" w14:textId="3AEA8E6E" w:rsidR="00A16301" w:rsidRPr="00B942A4" w:rsidRDefault="00864C7E">
      <w:pPr>
        <w:pStyle w:val="Paragrafoelenco"/>
        <w:widowControl w:val="0"/>
        <w:numPr>
          <w:ilvl w:val="0"/>
          <w:numId w:val="10"/>
        </w:numPr>
        <w:suppressAutoHyphens/>
        <w:spacing w:line="360" w:lineRule="auto"/>
        <w:jc w:val="both"/>
      </w:pPr>
      <w:r w:rsidRPr="00B942A4">
        <w:t>assegnare agli alunni gli incarichi di</w:t>
      </w:r>
      <w:r w:rsidR="004C4A75">
        <w:t xml:space="preserve"> </w:t>
      </w:r>
      <w:r w:rsidRPr="00B942A4">
        <w:t xml:space="preserve">aprifila e </w:t>
      </w:r>
      <w:proofErr w:type="spellStart"/>
      <w:r w:rsidRPr="00B942A4">
        <w:t>chiudifila</w:t>
      </w:r>
      <w:proofErr w:type="spellEnd"/>
      <w:r w:rsidRPr="00B942A4">
        <w:t>, individuando anche le riserve</w:t>
      </w:r>
    </w:p>
    <w:p w14:paraId="5E0037FE" w14:textId="66C0C249" w:rsidR="00A16301" w:rsidRPr="00B942A4" w:rsidRDefault="00864C7E">
      <w:pPr>
        <w:pStyle w:val="Paragrafoelenco"/>
        <w:widowControl w:val="0"/>
        <w:numPr>
          <w:ilvl w:val="0"/>
          <w:numId w:val="10"/>
        </w:numPr>
        <w:suppressAutoHyphens/>
        <w:spacing w:line="360" w:lineRule="auto"/>
        <w:jc w:val="both"/>
      </w:pPr>
      <w:r w:rsidRPr="00B942A4">
        <w:t xml:space="preserve">individuare modalità di supporto per gli alunni diversamente abili </w:t>
      </w:r>
    </w:p>
    <w:p w14:paraId="4970EEEE" w14:textId="77777777" w:rsidR="00864C7E" w:rsidRPr="00B942A4" w:rsidRDefault="00864C7E">
      <w:pPr>
        <w:pStyle w:val="Paragrafoelenco"/>
        <w:widowControl w:val="0"/>
        <w:numPr>
          <w:ilvl w:val="0"/>
          <w:numId w:val="10"/>
        </w:numPr>
        <w:suppressAutoHyphens/>
        <w:spacing w:line="360" w:lineRule="auto"/>
        <w:jc w:val="both"/>
      </w:pPr>
      <w:r w:rsidRPr="00B942A4">
        <w:t>esporre alla classe le modalità e le vie di fuga dall’edificio scolastico in maniera ordinata e senza panico.</w:t>
      </w:r>
    </w:p>
    <w:p w14:paraId="0C8AEA45" w14:textId="77777777" w:rsidR="00864C7E" w:rsidRPr="00B942A4" w:rsidRDefault="00864C7E" w:rsidP="00A16301">
      <w:pPr>
        <w:spacing w:line="360" w:lineRule="auto"/>
        <w:jc w:val="both"/>
      </w:pPr>
      <w:r w:rsidRPr="00B942A4">
        <w:t xml:space="preserve">Sarà </w:t>
      </w:r>
      <w:r w:rsidR="00F92E94" w:rsidRPr="00B942A4">
        <w:t xml:space="preserve">cura dei </w:t>
      </w:r>
      <w:r w:rsidR="00A16301" w:rsidRPr="00B942A4">
        <w:t>docenti</w:t>
      </w:r>
      <w:r w:rsidRPr="00B942A4">
        <w:t xml:space="preserve"> dedicare una serie di lezioni alla prevenzione dei rischi nell’edificio e alle modalità per affrontare eventuali emergenze che coinvolgano la nostra comunità scolastica.</w:t>
      </w:r>
    </w:p>
    <w:p w14:paraId="484A0952" w14:textId="77777777" w:rsidR="00CF6FB4" w:rsidRPr="00B942A4" w:rsidRDefault="00CF6FB4" w:rsidP="00302398">
      <w:pPr>
        <w:jc w:val="center"/>
        <w:rPr>
          <w:b/>
          <w:sz w:val="28"/>
          <w:szCs w:val="28"/>
        </w:rPr>
      </w:pPr>
    </w:p>
    <w:p w14:paraId="5B5467BA" w14:textId="77777777" w:rsidR="00E42132" w:rsidRPr="00B942A4" w:rsidRDefault="00E42132" w:rsidP="00302398">
      <w:pPr>
        <w:jc w:val="center"/>
        <w:rPr>
          <w:b/>
          <w:sz w:val="28"/>
          <w:szCs w:val="28"/>
        </w:rPr>
      </w:pPr>
    </w:p>
    <w:p w14:paraId="501C3BB6" w14:textId="77777777" w:rsidR="00E42132" w:rsidRPr="00B942A4" w:rsidRDefault="00E42132" w:rsidP="00302398">
      <w:pPr>
        <w:jc w:val="center"/>
        <w:rPr>
          <w:b/>
          <w:sz w:val="28"/>
          <w:szCs w:val="28"/>
        </w:rPr>
      </w:pPr>
    </w:p>
    <w:p w14:paraId="536C68B6" w14:textId="6E040BDC" w:rsidR="00430FCB" w:rsidRDefault="00430FCB">
      <w:pPr>
        <w:rPr>
          <w:b/>
          <w:sz w:val="28"/>
          <w:szCs w:val="28"/>
        </w:rPr>
      </w:pPr>
    </w:p>
    <w:p w14:paraId="00F9EB2F" w14:textId="77777777" w:rsidR="00A16301" w:rsidRDefault="00A16301" w:rsidP="00430FCB">
      <w:pPr>
        <w:rPr>
          <w:b/>
          <w:sz w:val="28"/>
          <w:szCs w:val="28"/>
        </w:rPr>
      </w:pPr>
    </w:p>
    <w:sectPr w:rsidR="00A16301" w:rsidSect="007A7EAC">
      <w:headerReference w:type="default" r:id="rId8"/>
      <w:footerReference w:type="default" r:id="rId9"/>
      <w:pgSz w:w="11906" w:h="16838"/>
      <w:pgMar w:top="720" w:right="720" w:bottom="720" w:left="720" w:header="709" w:footer="709" w:gutter="85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C41C" w14:textId="77777777" w:rsidR="00735A8C" w:rsidRDefault="00735A8C">
      <w:r>
        <w:separator/>
      </w:r>
    </w:p>
  </w:endnote>
  <w:endnote w:type="continuationSeparator" w:id="0">
    <w:p w14:paraId="3A87F5B4" w14:textId="77777777" w:rsidR="00735A8C" w:rsidRDefault="0073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8FB6" w14:textId="77777777" w:rsidR="00012684" w:rsidRDefault="00012684" w:rsidP="00985DE5">
    <w:pPr>
      <w:pStyle w:val="Pidipagina"/>
      <w:pBdr>
        <w:top w:val="single" w:sz="4" w:space="1" w:color="auto"/>
      </w:pBdr>
      <w:ind w:right="3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1AB9" w14:textId="77777777" w:rsidR="00735A8C" w:rsidRDefault="00735A8C">
      <w:r>
        <w:separator/>
      </w:r>
    </w:p>
  </w:footnote>
  <w:footnote w:type="continuationSeparator" w:id="0">
    <w:p w14:paraId="5E2AAE71" w14:textId="77777777" w:rsidR="00735A8C" w:rsidRDefault="0073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3F04" w14:textId="77777777" w:rsidR="00012684" w:rsidRDefault="007A126A" w:rsidP="009E66B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126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42A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11B4AAE" w14:textId="77777777" w:rsidR="00012684" w:rsidRPr="009E66BB" w:rsidRDefault="00012684" w:rsidP="009E66BB">
    <w:pPr>
      <w:pStyle w:val="Intestazione"/>
      <w:pBdr>
        <w:bottom w:val="single" w:sz="4" w:space="1" w:color="auto"/>
      </w:pBdr>
      <w:ind w:right="38"/>
      <w:rPr>
        <w:i/>
      </w:rPr>
    </w:pPr>
    <w:r w:rsidRPr="009E66BB">
      <w:rPr>
        <w:i/>
      </w:rPr>
      <w:t>Piano didattico educativo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RTF_Num 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</w:abstractNum>
  <w:abstractNum w:abstractNumId="1" w15:restartNumberingAfterBreak="0">
    <w:nsid w:val="0000000A"/>
    <w:multiLevelType w:val="singleLevel"/>
    <w:tmpl w:val="0000000A"/>
    <w:name w:val="RTF_Num 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16"/>
    <w:multiLevelType w:val="multilevel"/>
    <w:tmpl w:val="00000016"/>
    <w:name w:val="RTF_Num 37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A91482"/>
    <w:multiLevelType w:val="hybridMultilevel"/>
    <w:tmpl w:val="01CAFB8E"/>
    <w:lvl w:ilvl="0" w:tplc="BD18E5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BC4193"/>
    <w:multiLevelType w:val="hybridMultilevel"/>
    <w:tmpl w:val="D1C85FCC"/>
    <w:lvl w:ilvl="0" w:tplc="18B644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06FD8"/>
    <w:multiLevelType w:val="hybridMultilevel"/>
    <w:tmpl w:val="F5207EA0"/>
    <w:lvl w:ilvl="0" w:tplc="BD18E53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93CC2"/>
    <w:multiLevelType w:val="hybridMultilevel"/>
    <w:tmpl w:val="44804408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230A1"/>
    <w:multiLevelType w:val="hybridMultilevel"/>
    <w:tmpl w:val="5448D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277F6"/>
    <w:multiLevelType w:val="hybridMultilevel"/>
    <w:tmpl w:val="CEA2B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E7021"/>
    <w:multiLevelType w:val="hybridMultilevel"/>
    <w:tmpl w:val="EDF43008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B2F6F"/>
    <w:multiLevelType w:val="hybridMultilevel"/>
    <w:tmpl w:val="CB88D5C0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136D"/>
    <w:multiLevelType w:val="hybridMultilevel"/>
    <w:tmpl w:val="F14ED730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35FD8"/>
    <w:multiLevelType w:val="hybridMultilevel"/>
    <w:tmpl w:val="45703172"/>
    <w:lvl w:ilvl="0" w:tplc="BD18E53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76B86"/>
    <w:multiLevelType w:val="hybridMultilevel"/>
    <w:tmpl w:val="912CAB16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733EA"/>
    <w:multiLevelType w:val="hybridMultilevel"/>
    <w:tmpl w:val="C48EF4FE"/>
    <w:lvl w:ilvl="0" w:tplc="A76C8506">
      <w:start w:val="1"/>
      <w:numFmt w:val="bullet"/>
      <w:lvlText w:val="□"/>
      <w:lvlJc w:val="left"/>
      <w:pPr>
        <w:ind w:left="2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5" w15:restartNumberingAfterBreak="0">
    <w:nsid w:val="3BB147E6"/>
    <w:multiLevelType w:val="hybridMultilevel"/>
    <w:tmpl w:val="FA923878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243D4"/>
    <w:multiLevelType w:val="hybridMultilevel"/>
    <w:tmpl w:val="C7BE5EF2"/>
    <w:styleLink w:val="Stileimportato12"/>
    <w:lvl w:ilvl="0" w:tplc="CA7A3B90">
      <w:start w:val="1"/>
      <w:numFmt w:val="bullet"/>
      <w:lvlText w:val="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B09CB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74D6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98A14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6CC57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9A426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DCDE7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FE8E8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BEC29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ED52699"/>
    <w:multiLevelType w:val="hybridMultilevel"/>
    <w:tmpl w:val="CF1E5DA8"/>
    <w:lvl w:ilvl="0" w:tplc="BD18E53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E2633"/>
    <w:multiLevelType w:val="hybridMultilevel"/>
    <w:tmpl w:val="B0DA0C92"/>
    <w:lvl w:ilvl="0" w:tplc="0A826D6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8441E"/>
    <w:multiLevelType w:val="hybridMultilevel"/>
    <w:tmpl w:val="D0862A00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C339E"/>
    <w:multiLevelType w:val="hybridMultilevel"/>
    <w:tmpl w:val="F1FAA5BE"/>
    <w:styleLink w:val="Stileimportato10"/>
    <w:lvl w:ilvl="0" w:tplc="F2D45B5A">
      <w:start w:val="1"/>
      <w:numFmt w:val="bullet"/>
      <w:lvlText w:val="☒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CE097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86145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EC2A4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10A04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5A25F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846A2E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DACCD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84EDA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9D94EF8"/>
    <w:multiLevelType w:val="hybridMultilevel"/>
    <w:tmpl w:val="8DC40356"/>
    <w:styleLink w:val="Stileimportato11"/>
    <w:lvl w:ilvl="0" w:tplc="494C6B10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F0154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44C36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D6316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0252C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4A53D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AEAE2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66D2D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A75F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A350E93"/>
    <w:multiLevelType w:val="hybridMultilevel"/>
    <w:tmpl w:val="8A928C9E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32F76"/>
    <w:multiLevelType w:val="hybridMultilevel"/>
    <w:tmpl w:val="1D107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24770"/>
    <w:multiLevelType w:val="hybridMultilevel"/>
    <w:tmpl w:val="9CEC7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73CC8"/>
    <w:multiLevelType w:val="hybridMultilevel"/>
    <w:tmpl w:val="52A86C8A"/>
    <w:lvl w:ilvl="0" w:tplc="BD18E53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51D2B"/>
    <w:multiLevelType w:val="hybridMultilevel"/>
    <w:tmpl w:val="6910E234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A717D"/>
    <w:multiLevelType w:val="hybridMultilevel"/>
    <w:tmpl w:val="119E434A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569CD"/>
    <w:multiLevelType w:val="hybridMultilevel"/>
    <w:tmpl w:val="97BED032"/>
    <w:lvl w:ilvl="0" w:tplc="BD18E53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637142"/>
    <w:multiLevelType w:val="hybridMultilevel"/>
    <w:tmpl w:val="92A2BDFE"/>
    <w:lvl w:ilvl="0" w:tplc="A170B2E2">
      <w:start w:val="1"/>
      <w:numFmt w:val="bullet"/>
      <w:lvlText w:val="□"/>
      <w:lvlJc w:val="left"/>
      <w:pPr>
        <w:ind w:left="1174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6CA662B8"/>
    <w:multiLevelType w:val="hybridMultilevel"/>
    <w:tmpl w:val="FA0C56C8"/>
    <w:lvl w:ilvl="0" w:tplc="A76C8506">
      <w:start w:val="1"/>
      <w:numFmt w:val="bullet"/>
      <w:lvlText w:val="□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2072D"/>
    <w:multiLevelType w:val="hybridMultilevel"/>
    <w:tmpl w:val="F30CC18C"/>
    <w:lvl w:ilvl="0" w:tplc="A170B2E2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6E3392"/>
    <w:multiLevelType w:val="hybridMultilevel"/>
    <w:tmpl w:val="581CAAB4"/>
    <w:lvl w:ilvl="0" w:tplc="BD18E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85A12"/>
    <w:multiLevelType w:val="hybridMultilevel"/>
    <w:tmpl w:val="48F8E6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6318C"/>
    <w:multiLevelType w:val="hybridMultilevel"/>
    <w:tmpl w:val="E5E8992A"/>
    <w:lvl w:ilvl="0" w:tplc="0A826D6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755F"/>
    <w:multiLevelType w:val="hybridMultilevel"/>
    <w:tmpl w:val="95567FD8"/>
    <w:lvl w:ilvl="0" w:tplc="BD18E53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11161">
    <w:abstractNumId w:val="10"/>
  </w:num>
  <w:num w:numId="2" w16cid:durableId="2024087716">
    <w:abstractNumId w:val="7"/>
  </w:num>
  <w:num w:numId="3" w16cid:durableId="626398867">
    <w:abstractNumId w:val="29"/>
  </w:num>
  <w:num w:numId="4" w16cid:durableId="2078552053">
    <w:abstractNumId w:val="30"/>
  </w:num>
  <w:num w:numId="5" w16cid:durableId="954606024">
    <w:abstractNumId w:val="14"/>
  </w:num>
  <w:num w:numId="6" w16cid:durableId="1704985886">
    <w:abstractNumId w:val="20"/>
  </w:num>
  <w:num w:numId="7" w16cid:durableId="514539107">
    <w:abstractNumId w:val="21"/>
  </w:num>
  <w:num w:numId="8" w16cid:durableId="1819686578">
    <w:abstractNumId w:val="16"/>
  </w:num>
  <w:num w:numId="9" w16cid:durableId="1626617354">
    <w:abstractNumId w:val="27"/>
  </w:num>
  <w:num w:numId="10" w16cid:durableId="704604382">
    <w:abstractNumId w:val="4"/>
  </w:num>
  <w:num w:numId="11" w16cid:durableId="1695036519">
    <w:abstractNumId w:val="33"/>
  </w:num>
  <w:num w:numId="12" w16cid:durableId="1123383790">
    <w:abstractNumId w:val="31"/>
  </w:num>
  <w:num w:numId="13" w16cid:durableId="924876629">
    <w:abstractNumId w:val="28"/>
  </w:num>
  <w:num w:numId="14" w16cid:durableId="1103568693">
    <w:abstractNumId w:val="18"/>
  </w:num>
  <w:num w:numId="15" w16cid:durableId="281768262">
    <w:abstractNumId w:val="25"/>
  </w:num>
  <w:num w:numId="16" w16cid:durableId="958604774">
    <w:abstractNumId w:val="12"/>
  </w:num>
  <w:num w:numId="17" w16cid:durableId="334458710">
    <w:abstractNumId w:val="34"/>
  </w:num>
  <w:num w:numId="18" w16cid:durableId="2046174638">
    <w:abstractNumId w:val="17"/>
  </w:num>
  <w:num w:numId="19" w16cid:durableId="752043148">
    <w:abstractNumId w:val="3"/>
  </w:num>
  <w:num w:numId="20" w16cid:durableId="223683784">
    <w:abstractNumId w:val="23"/>
  </w:num>
  <w:num w:numId="21" w16cid:durableId="761687831">
    <w:abstractNumId w:val="5"/>
  </w:num>
  <w:num w:numId="22" w16cid:durableId="462122203">
    <w:abstractNumId w:val="35"/>
  </w:num>
  <w:num w:numId="23" w16cid:durableId="901722546">
    <w:abstractNumId w:val="19"/>
  </w:num>
  <w:num w:numId="24" w16cid:durableId="1527787040">
    <w:abstractNumId w:val="22"/>
  </w:num>
  <w:num w:numId="25" w16cid:durableId="1961186829">
    <w:abstractNumId w:val="6"/>
  </w:num>
  <w:num w:numId="26" w16cid:durableId="938374784">
    <w:abstractNumId w:val="32"/>
  </w:num>
  <w:num w:numId="27" w16cid:durableId="1916158737">
    <w:abstractNumId w:val="11"/>
  </w:num>
  <w:num w:numId="28" w16cid:durableId="866680178">
    <w:abstractNumId w:val="26"/>
  </w:num>
  <w:num w:numId="29" w16cid:durableId="900020081">
    <w:abstractNumId w:val="13"/>
  </w:num>
  <w:num w:numId="30" w16cid:durableId="1739551712">
    <w:abstractNumId w:val="15"/>
  </w:num>
  <w:num w:numId="31" w16cid:durableId="1486431508">
    <w:abstractNumId w:val="9"/>
  </w:num>
  <w:num w:numId="32" w16cid:durableId="300187338">
    <w:abstractNumId w:val="24"/>
  </w:num>
  <w:num w:numId="33" w16cid:durableId="4925995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4A"/>
    <w:rsid w:val="00012684"/>
    <w:rsid w:val="00013F3B"/>
    <w:rsid w:val="00024C9F"/>
    <w:rsid w:val="000301B5"/>
    <w:rsid w:val="00040FB4"/>
    <w:rsid w:val="00052901"/>
    <w:rsid w:val="00055E0F"/>
    <w:rsid w:val="000625CE"/>
    <w:rsid w:val="00062C11"/>
    <w:rsid w:val="00072EE2"/>
    <w:rsid w:val="00094732"/>
    <w:rsid w:val="00095E37"/>
    <w:rsid w:val="000A1A26"/>
    <w:rsid w:val="000C4B4A"/>
    <w:rsid w:val="000C6CA1"/>
    <w:rsid w:val="000D3900"/>
    <w:rsid w:val="000E1061"/>
    <w:rsid w:val="000E2799"/>
    <w:rsid w:val="000F04C0"/>
    <w:rsid w:val="000F64AB"/>
    <w:rsid w:val="000F6A5F"/>
    <w:rsid w:val="00102457"/>
    <w:rsid w:val="00111F4F"/>
    <w:rsid w:val="001128A0"/>
    <w:rsid w:val="00112B67"/>
    <w:rsid w:val="00123DD3"/>
    <w:rsid w:val="00130570"/>
    <w:rsid w:val="00136504"/>
    <w:rsid w:val="00150921"/>
    <w:rsid w:val="00153E55"/>
    <w:rsid w:val="00167569"/>
    <w:rsid w:val="001734F8"/>
    <w:rsid w:val="00181A54"/>
    <w:rsid w:val="00182E1E"/>
    <w:rsid w:val="00184645"/>
    <w:rsid w:val="00184E84"/>
    <w:rsid w:val="0019075F"/>
    <w:rsid w:val="0019564B"/>
    <w:rsid w:val="001A53C4"/>
    <w:rsid w:val="001A6F77"/>
    <w:rsid w:val="001B091C"/>
    <w:rsid w:val="001B0C55"/>
    <w:rsid w:val="001E3ED5"/>
    <w:rsid w:val="002053A6"/>
    <w:rsid w:val="0020646B"/>
    <w:rsid w:val="00221B40"/>
    <w:rsid w:val="00230E3A"/>
    <w:rsid w:val="00231F87"/>
    <w:rsid w:val="00253F1E"/>
    <w:rsid w:val="00254C2B"/>
    <w:rsid w:val="0025636E"/>
    <w:rsid w:val="0026018A"/>
    <w:rsid w:val="00266869"/>
    <w:rsid w:val="00267692"/>
    <w:rsid w:val="00273B5A"/>
    <w:rsid w:val="0028176E"/>
    <w:rsid w:val="00285DC4"/>
    <w:rsid w:val="00287854"/>
    <w:rsid w:val="002901B0"/>
    <w:rsid w:val="002904F7"/>
    <w:rsid w:val="00291715"/>
    <w:rsid w:val="00291DB8"/>
    <w:rsid w:val="00293216"/>
    <w:rsid w:val="002A267A"/>
    <w:rsid w:val="002B095A"/>
    <w:rsid w:val="002B268E"/>
    <w:rsid w:val="002C41B1"/>
    <w:rsid w:val="002E0AB6"/>
    <w:rsid w:val="002F237A"/>
    <w:rsid w:val="002F2477"/>
    <w:rsid w:val="00302398"/>
    <w:rsid w:val="0030279E"/>
    <w:rsid w:val="00302EB2"/>
    <w:rsid w:val="00305583"/>
    <w:rsid w:val="00313E41"/>
    <w:rsid w:val="0032708E"/>
    <w:rsid w:val="00332493"/>
    <w:rsid w:val="003342B1"/>
    <w:rsid w:val="00340F64"/>
    <w:rsid w:val="00341716"/>
    <w:rsid w:val="00347BE0"/>
    <w:rsid w:val="00361850"/>
    <w:rsid w:val="003649E1"/>
    <w:rsid w:val="00375353"/>
    <w:rsid w:val="00376FF9"/>
    <w:rsid w:val="0038707E"/>
    <w:rsid w:val="00394C02"/>
    <w:rsid w:val="00395F14"/>
    <w:rsid w:val="003A4116"/>
    <w:rsid w:val="003A7C37"/>
    <w:rsid w:val="003A7EB0"/>
    <w:rsid w:val="003B00E0"/>
    <w:rsid w:val="003D4CEF"/>
    <w:rsid w:val="003E2984"/>
    <w:rsid w:val="003E404F"/>
    <w:rsid w:val="003E49D8"/>
    <w:rsid w:val="003F1F4F"/>
    <w:rsid w:val="003F5A62"/>
    <w:rsid w:val="003F6B34"/>
    <w:rsid w:val="004108DC"/>
    <w:rsid w:val="00412377"/>
    <w:rsid w:val="00425F9D"/>
    <w:rsid w:val="00430FCB"/>
    <w:rsid w:val="00435B0C"/>
    <w:rsid w:val="0044538A"/>
    <w:rsid w:val="004506E4"/>
    <w:rsid w:val="00455B52"/>
    <w:rsid w:val="00471E6B"/>
    <w:rsid w:val="0047269C"/>
    <w:rsid w:val="00480D9F"/>
    <w:rsid w:val="004B0B80"/>
    <w:rsid w:val="004B3324"/>
    <w:rsid w:val="004B4BD8"/>
    <w:rsid w:val="004C36F0"/>
    <w:rsid w:val="004C4A75"/>
    <w:rsid w:val="004E5764"/>
    <w:rsid w:val="004E7CB8"/>
    <w:rsid w:val="004F1B76"/>
    <w:rsid w:val="004F584F"/>
    <w:rsid w:val="005070BC"/>
    <w:rsid w:val="00514978"/>
    <w:rsid w:val="00515015"/>
    <w:rsid w:val="0051541E"/>
    <w:rsid w:val="0051636D"/>
    <w:rsid w:val="00520A0A"/>
    <w:rsid w:val="005238FC"/>
    <w:rsid w:val="00535301"/>
    <w:rsid w:val="00536314"/>
    <w:rsid w:val="00536FAA"/>
    <w:rsid w:val="00545FBE"/>
    <w:rsid w:val="00547C3E"/>
    <w:rsid w:val="00557F34"/>
    <w:rsid w:val="0056724A"/>
    <w:rsid w:val="00570872"/>
    <w:rsid w:val="005749BC"/>
    <w:rsid w:val="00580977"/>
    <w:rsid w:val="00581E90"/>
    <w:rsid w:val="00583986"/>
    <w:rsid w:val="005859E6"/>
    <w:rsid w:val="00596F92"/>
    <w:rsid w:val="00597970"/>
    <w:rsid w:val="005C0230"/>
    <w:rsid w:val="005D2E86"/>
    <w:rsid w:val="005D351A"/>
    <w:rsid w:val="005D4726"/>
    <w:rsid w:val="005E7EF3"/>
    <w:rsid w:val="005F26BF"/>
    <w:rsid w:val="006271B0"/>
    <w:rsid w:val="0063047B"/>
    <w:rsid w:val="006305D6"/>
    <w:rsid w:val="00652215"/>
    <w:rsid w:val="00654331"/>
    <w:rsid w:val="00671333"/>
    <w:rsid w:val="006748BC"/>
    <w:rsid w:val="00684C5B"/>
    <w:rsid w:val="0069008A"/>
    <w:rsid w:val="006A4583"/>
    <w:rsid w:val="006A4A80"/>
    <w:rsid w:val="006B0991"/>
    <w:rsid w:val="006B3689"/>
    <w:rsid w:val="006C5BC0"/>
    <w:rsid w:val="006D139B"/>
    <w:rsid w:val="006E6713"/>
    <w:rsid w:val="0071047E"/>
    <w:rsid w:val="00724940"/>
    <w:rsid w:val="007256D8"/>
    <w:rsid w:val="00727524"/>
    <w:rsid w:val="00731C8E"/>
    <w:rsid w:val="0073398B"/>
    <w:rsid w:val="0073438F"/>
    <w:rsid w:val="00735A8C"/>
    <w:rsid w:val="0073752D"/>
    <w:rsid w:val="00751CCF"/>
    <w:rsid w:val="00752516"/>
    <w:rsid w:val="00780DEC"/>
    <w:rsid w:val="00782C7F"/>
    <w:rsid w:val="007961F6"/>
    <w:rsid w:val="00797074"/>
    <w:rsid w:val="007A04D0"/>
    <w:rsid w:val="007A126A"/>
    <w:rsid w:val="007A1F07"/>
    <w:rsid w:val="007A2EFD"/>
    <w:rsid w:val="007A507F"/>
    <w:rsid w:val="007A5E10"/>
    <w:rsid w:val="007A6873"/>
    <w:rsid w:val="007A7EAC"/>
    <w:rsid w:val="007A7F73"/>
    <w:rsid w:val="007B0D2F"/>
    <w:rsid w:val="007B797E"/>
    <w:rsid w:val="007C53AD"/>
    <w:rsid w:val="007C57F3"/>
    <w:rsid w:val="007C69D2"/>
    <w:rsid w:val="007E2631"/>
    <w:rsid w:val="007F1A60"/>
    <w:rsid w:val="007F7580"/>
    <w:rsid w:val="00812FB5"/>
    <w:rsid w:val="00814666"/>
    <w:rsid w:val="008318EF"/>
    <w:rsid w:val="0083403A"/>
    <w:rsid w:val="00834239"/>
    <w:rsid w:val="00835495"/>
    <w:rsid w:val="008510D3"/>
    <w:rsid w:val="00851EB5"/>
    <w:rsid w:val="00855CE5"/>
    <w:rsid w:val="00860675"/>
    <w:rsid w:val="00864C7E"/>
    <w:rsid w:val="00871CF3"/>
    <w:rsid w:val="00880488"/>
    <w:rsid w:val="00885592"/>
    <w:rsid w:val="00887FB2"/>
    <w:rsid w:val="00895AA5"/>
    <w:rsid w:val="008A22CA"/>
    <w:rsid w:val="008B1CDE"/>
    <w:rsid w:val="008B2FFF"/>
    <w:rsid w:val="008B76DD"/>
    <w:rsid w:val="008C1E92"/>
    <w:rsid w:val="008D4762"/>
    <w:rsid w:val="008D6F1C"/>
    <w:rsid w:val="008E2319"/>
    <w:rsid w:val="008E49EA"/>
    <w:rsid w:val="008E6054"/>
    <w:rsid w:val="00905756"/>
    <w:rsid w:val="00912EF5"/>
    <w:rsid w:val="0092118B"/>
    <w:rsid w:val="0092617C"/>
    <w:rsid w:val="009279B2"/>
    <w:rsid w:val="009365F7"/>
    <w:rsid w:val="009528E4"/>
    <w:rsid w:val="00957676"/>
    <w:rsid w:val="00985DE5"/>
    <w:rsid w:val="00996215"/>
    <w:rsid w:val="00996852"/>
    <w:rsid w:val="00997167"/>
    <w:rsid w:val="009A04A3"/>
    <w:rsid w:val="009B1020"/>
    <w:rsid w:val="009B4E2F"/>
    <w:rsid w:val="009D0592"/>
    <w:rsid w:val="009E61AB"/>
    <w:rsid w:val="009E66BB"/>
    <w:rsid w:val="00A01324"/>
    <w:rsid w:val="00A051FC"/>
    <w:rsid w:val="00A16301"/>
    <w:rsid w:val="00A2319B"/>
    <w:rsid w:val="00A52B56"/>
    <w:rsid w:val="00A540CC"/>
    <w:rsid w:val="00A56E80"/>
    <w:rsid w:val="00A56EE4"/>
    <w:rsid w:val="00A66B77"/>
    <w:rsid w:val="00A71AA7"/>
    <w:rsid w:val="00A7374C"/>
    <w:rsid w:val="00A74C3E"/>
    <w:rsid w:val="00A76159"/>
    <w:rsid w:val="00A97471"/>
    <w:rsid w:val="00AA0B21"/>
    <w:rsid w:val="00AA3786"/>
    <w:rsid w:val="00AA56A7"/>
    <w:rsid w:val="00AB780E"/>
    <w:rsid w:val="00AC1CB3"/>
    <w:rsid w:val="00AD0707"/>
    <w:rsid w:val="00AD593F"/>
    <w:rsid w:val="00AD6E08"/>
    <w:rsid w:val="00AE25CE"/>
    <w:rsid w:val="00AE4C41"/>
    <w:rsid w:val="00B028EA"/>
    <w:rsid w:val="00B0305D"/>
    <w:rsid w:val="00B10B1C"/>
    <w:rsid w:val="00B14826"/>
    <w:rsid w:val="00B225EB"/>
    <w:rsid w:val="00B33327"/>
    <w:rsid w:val="00B35CE4"/>
    <w:rsid w:val="00B4368D"/>
    <w:rsid w:val="00B44BB1"/>
    <w:rsid w:val="00B463A7"/>
    <w:rsid w:val="00B46CB4"/>
    <w:rsid w:val="00B53CED"/>
    <w:rsid w:val="00B72A4E"/>
    <w:rsid w:val="00B826B3"/>
    <w:rsid w:val="00B942A4"/>
    <w:rsid w:val="00BB2BF5"/>
    <w:rsid w:val="00BB4D89"/>
    <w:rsid w:val="00BB6DD7"/>
    <w:rsid w:val="00BC21DE"/>
    <w:rsid w:val="00BC4DA4"/>
    <w:rsid w:val="00BC6D84"/>
    <w:rsid w:val="00BC7672"/>
    <w:rsid w:val="00BD2D90"/>
    <w:rsid w:val="00BE2B9A"/>
    <w:rsid w:val="00C01C16"/>
    <w:rsid w:val="00C11A00"/>
    <w:rsid w:val="00C13C3C"/>
    <w:rsid w:val="00C22342"/>
    <w:rsid w:val="00C26927"/>
    <w:rsid w:val="00C47ACA"/>
    <w:rsid w:val="00C5268B"/>
    <w:rsid w:val="00C545FB"/>
    <w:rsid w:val="00C575D4"/>
    <w:rsid w:val="00C6551E"/>
    <w:rsid w:val="00C66687"/>
    <w:rsid w:val="00C67FC9"/>
    <w:rsid w:val="00C8210F"/>
    <w:rsid w:val="00C86651"/>
    <w:rsid w:val="00C96F77"/>
    <w:rsid w:val="00CA42F5"/>
    <w:rsid w:val="00CB0D38"/>
    <w:rsid w:val="00CB2C15"/>
    <w:rsid w:val="00CE206C"/>
    <w:rsid w:val="00CE2AAA"/>
    <w:rsid w:val="00CE687E"/>
    <w:rsid w:val="00CF4F92"/>
    <w:rsid w:val="00CF6FB4"/>
    <w:rsid w:val="00D12B01"/>
    <w:rsid w:val="00D13B54"/>
    <w:rsid w:val="00D2176E"/>
    <w:rsid w:val="00D2424C"/>
    <w:rsid w:val="00D24596"/>
    <w:rsid w:val="00D331DF"/>
    <w:rsid w:val="00D34527"/>
    <w:rsid w:val="00D36C03"/>
    <w:rsid w:val="00D52EA3"/>
    <w:rsid w:val="00D57429"/>
    <w:rsid w:val="00D6672A"/>
    <w:rsid w:val="00D67B0A"/>
    <w:rsid w:val="00D761A6"/>
    <w:rsid w:val="00D936E3"/>
    <w:rsid w:val="00D94816"/>
    <w:rsid w:val="00DA4C7A"/>
    <w:rsid w:val="00DA6078"/>
    <w:rsid w:val="00DB1B87"/>
    <w:rsid w:val="00DE4A61"/>
    <w:rsid w:val="00DE6CD1"/>
    <w:rsid w:val="00DF075E"/>
    <w:rsid w:val="00E01725"/>
    <w:rsid w:val="00E01AC6"/>
    <w:rsid w:val="00E02834"/>
    <w:rsid w:val="00E02B5A"/>
    <w:rsid w:val="00E14BD5"/>
    <w:rsid w:val="00E163E5"/>
    <w:rsid w:val="00E20080"/>
    <w:rsid w:val="00E21FE3"/>
    <w:rsid w:val="00E24F5B"/>
    <w:rsid w:val="00E2785C"/>
    <w:rsid w:val="00E42132"/>
    <w:rsid w:val="00E47942"/>
    <w:rsid w:val="00E50169"/>
    <w:rsid w:val="00E515F4"/>
    <w:rsid w:val="00E742DF"/>
    <w:rsid w:val="00E76D17"/>
    <w:rsid w:val="00E80EBD"/>
    <w:rsid w:val="00E8389B"/>
    <w:rsid w:val="00EB3EEB"/>
    <w:rsid w:val="00EB667A"/>
    <w:rsid w:val="00EB70FC"/>
    <w:rsid w:val="00EC0F95"/>
    <w:rsid w:val="00EC5FEC"/>
    <w:rsid w:val="00ED14BC"/>
    <w:rsid w:val="00EE33E8"/>
    <w:rsid w:val="00EE5DCC"/>
    <w:rsid w:val="00F11240"/>
    <w:rsid w:val="00F11F04"/>
    <w:rsid w:val="00F2183E"/>
    <w:rsid w:val="00F30010"/>
    <w:rsid w:val="00F36497"/>
    <w:rsid w:val="00F51873"/>
    <w:rsid w:val="00F5229E"/>
    <w:rsid w:val="00F52616"/>
    <w:rsid w:val="00F56770"/>
    <w:rsid w:val="00F65F50"/>
    <w:rsid w:val="00F763E9"/>
    <w:rsid w:val="00F82AF7"/>
    <w:rsid w:val="00F92E94"/>
    <w:rsid w:val="00F94CD6"/>
    <w:rsid w:val="00F96785"/>
    <w:rsid w:val="00FA6C81"/>
    <w:rsid w:val="00FC1993"/>
    <w:rsid w:val="00FC3413"/>
    <w:rsid w:val="00FD7E22"/>
    <w:rsid w:val="00FE1664"/>
    <w:rsid w:val="00FE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EB268"/>
  <w15:docId w15:val="{2907C49E-483F-4A6D-948C-6FC5DBF4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747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8389B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E0172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F26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6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85D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5DE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85DE5"/>
  </w:style>
  <w:style w:type="paragraph" w:styleId="Corpotesto">
    <w:name w:val="Body Text"/>
    <w:basedOn w:val="Normale"/>
    <w:rsid w:val="00E01725"/>
    <w:pPr>
      <w:jc w:val="center"/>
    </w:pPr>
    <w:rPr>
      <w:rFonts w:ascii="Arial" w:hAnsi="Arial" w:cs="Arial"/>
      <w:b/>
      <w:bCs/>
      <w:sz w:val="28"/>
    </w:rPr>
  </w:style>
  <w:style w:type="paragraph" w:styleId="Elenco">
    <w:name w:val="List"/>
    <w:basedOn w:val="Normale"/>
    <w:rsid w:val="00BE2B9A"/>
    <w:pPr>
      <w:spacing w:line="360" w:lineRule="auto"/>
    </w:pPr>
    <w:rPr>
      <w:szCs w:val="20"/>
    </w:rPr>
  </w:style>
  <w:style w:type="paragraph" w:customStyle="1" w:styleId="Default">
    <w:name w:val="Default"/>
    <w:rsid w:val="00FC34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052901"/>
    <w:pPr>
      <w:ind w:left="720"/>
      <w:contextualSpacing/>
    </w:pPr>
  </w:style>
  <w:style w:type="paragraph" w:styleId="Indice1">
    <w:name w:val="index 1"/>
    <w:basedOn w:val="Normale"/>
    <w:next w:val="Normale"/>
    <w:autoRedefine/>
    <w:rsid w:val="0032708E"/>
    <w:pPr>
      <w:ind w:left="240" w:hanging="240"/>
    </w:pPr>
    <w:rPr>
      <w:rFonts w:ascii="Calibri" w:hAnsi="Calibri"/>
      <w:sz w:val="18"/>
      <w:szCs w:val="18"/>
    </w:rPr>
  </w:style>
  <w:style w:type="paragraph" w:styleId="Indice2">
    <w:name w:val="index 2"/>
    <w:basedOn w:val="Normale"/>
    <w:next w:val="Normale"/>
    <w:autoRedefine/>
    <w:rsid w:val="00A71AA7"/>
    <w:pPr>
      <w:ind w:left="480" w:hanging="240"/>
    </w:pPr>
    <w:rPr>
      <w:rFonts w:ascii="Calibri" w:hAnsi="Calibri"/>
      <w:sz w:val="18"/>
      <w:szCs w:val="18"/>
    </w:rPr>
  </w:style>
  <w:style w:type="paragraph" w:styleId="Indice3">
    <w:name w:val="index 3"/>
    <w:basedOn w:val="Normale"/>
    <w:next w:val="Normale"/>
    <w:autoRedefine/>
    <w:rsid w:val="00A71AA7"/>
    <w:pPr>
      <w:ind w:left="720" w:hanging="240"/>
    </w:pPr>
    <w:rPr>
      <w:rFonts w:ascii="Calibri" w:hAnsi="Calibri"/>
      <w:sz w:val="18"/>
      <w:szCs w:val="18"/>
    </w:rPr>
  </w:style>
  <w:style w:type="paragraph" w:styleId="Indice4">
    <w:name w:val="index 4"/>
    <w:basedOn w:val="Normale"/>
    <w:next w:val="Normale"/>
    <w:autoRedefine/>
    <w:rsid w:val="00A71AA7"/>
    <w:pPr>
      <w:ind w:left="960" w:hanging="240"/>
    </w:pPr>
    <w:rPr>
      <w:rFonts w:ascii="Calibri" w:hAnsi="Calibri"/>
      <w:sz w:val="18"/>
      <w:szCs w:val="18"/>
    </w:rPr>
  </w:style>
  <w:style w:type="paragraph" w:styleId="Indice5">
    <w:name w:val="index 5"/>
    <w:basedOn w:val="Normale"/>
    <w:next w:val="Normale"/>
    <w:autoRedefine/>
    <w:rsid w:val="00A71AA7"/>
    <w:pPr>
      <w:ind w:left="1200" w:hanging="240"/>
    </w:pPr>
    <w:rPr>
      <w:rFonts w:ascii="Calibri" w:hAnsi="Calibri"/>
      <w:sz w:val="18"/>
      <w:szCs w:val="18"/>
    </w:rPr>
  </w:style>
  <w:style w:type="paragraph" w:styleId="Indice6">
    <w:name w:val="index 6"/>
    <w:basedOn w:val="Normale"/>
    <w:next w:val="Normale"/>
    <w:autoRedefine/>
    <w:rsid w:val="00A71AA7"/>
    <w:pPr>
      <w:ind w:left="1440" w:hanging="240"/>
    </w:pPr>
    <w:rPr>
      <w:rFonts w:ascii="Calibri" w:hAnsi="Calibri"/>
      <w:sz w:val="18"/>
      <w:szCs w:val="18"/>
    </w:rPr>
  </w:style>
  <w:style w:type="paragraph" w:styleId="Indice7">
    <w:name w:val="index 7"/>
    <w:basedOn w:val="Normale"/>
    <w:next w:val="Normale"/>
    <w:autoRedefine/>
    <w:rsid w:val="00A71AA7"/>
    <w:pPr>
      <w:ind w:left="1680" w:hanging="240"/>
    </w:pPr>
    <w:rPr>
      <w:rFonts w:ascii="Calibri" w:hAnsi="Calibri"/>
      <w:sz w:val="18"/>
      <w:szCs w:val="18"/>
    </w:rPr>
  </w:style>
  <w:style w:type="paragraph" w:styleId="Indice8">
    <w:name w:val="index 8"/>
    <w:basedOn w:val="Normale"/>
    <w:next w:val="Normale"/>
    <w:autoRedefine/>
    <w:rsid w:val="00A71AA7"/>
    <w:pPr>
      <w:ind w:left="1920" w:hanging="240"/>
    </w:pPr>
    <w:rPr>
      <w:rFonts w:ascii="Calibri" w:hAnsi="Calibri"/>
      <w:sz w:val="18"/>
      <w:szCs w:val="18"/>
    </w:rPr>
  </w:style>
  <w:style w:type="paragraph" w:styleId="Indice9">
    <w:name w:val="index 9"/>
    <w:basedOn w:val="Normale"/>
    <w:next w:val="Normale"/>
    <w:autoRedefine/>
    <w:rsid w:val="00A71AA7"/>
    <w:pPr>
      <w:ind w:left="2160" w:hanging="240"/>
    </w:pPr>
    <w:rPr>
      <w:rFonts w:ascii="Calibri" w:hAnsi="Calibri"/>
      <w:sz w:val="18"/>
      <w:szCs w:val="18"/>
    </w:rPr>
  </w:style>
  <w:style w:type="paragraph" w:styleId="Titoloindice">
    <w:name w:val="index heading"/>
    <w:basedOn w:val="Normale"/>
    <w:next w:val="Indice1"/>
    <w:rsid w:val="00A71AA7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character" w:customStyle="1" w:styleId="Titolo1Carattere">
    <w:name w:val="Titolo 1 Carattere"/>
    <w:link w:val="Titolo1"/>
    <w:rsid w:val="00E8389B"/>
    <w:rPr>
      <w:rFonts w:ascii="Cambria" w:eastAsia="PMingLiU" w:hAnsi="Cambria" w:cs="Times New Roman"/>
      <w:b/>
      <w:bCs/>
      <w:color w:val="365F91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389B"/>
    <w:pPr>
      <w:spacing w:line="276" w:lineRule="auto"/>
      <w:outlineLvl w:val="9"/>
    </w:pPr>
    <w:rPr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26018A"/>
    <w:pPr>
      <w:tabs>
        <w:tab w:val="right" w:leader="dot" w:pos="9605"/>
      </w:tabs>
      <w:spacing w:after="100" w:line="276" w:lineRule="auto"/>
      <w:ind w:left="220"/>
    </w:pPr>
    <w:rPr>
      <w:rFonts w:ascii="Calibri" w:eastAsia="PMingLiU" w:hAnsi="Calibri"/>
      <w:noProof/>
      <w:sz w:val="22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A0B21"/>
    <w:pPr>
      <w:tabs>
        <w:tab w:val="right" w:leader="dot" w:pos="9605"/>
      </w:tabs>
      <w:spacing w:after="100" w:line="276" w:lineRule="auto"/>
    </w:pPr>
    <w:rPr>
      <w:b/>
      <w:noProof/>
      <w:sz w:val="22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E8389B"/>
    <w:pPr>
      <w:spacing w:after="100" w:line="276" w:lineRule="auto"/>
      <w:ind w:left="440"/>
    </w:pPr>
    <w:rPr>
      <w:rFonts w:ascii="Calibri" w:eastAsia="PMingLiU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E83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E8389B"/>
    <w:rPr>
      <w:rFonts w:ascii="Tahoma" w:hAnsi="Tahoma" w:cs="Tahoma"/>
      <w:sz w:val="16"/>
      <w:szCs w:val="16"/>
    </w:rPr>
  </w:style>
  <w:style w:type="paragraph" w:customStyle="1" w:styleId="TxBrp8">
    <w:name w:val="TxBr_p8"/>
    <w:basedOn w:val="Normale"/>
    <w:rsid w:val="00AA3786"/>
    <w:pPr>
      <w:widowControl w:val="0"/>
      <w:spacing w:line="555" w:lineRule="atLeast"/>
      <w:ind w:left="2081" w:hanging="130"/>
    </w:pPr>
    <w:rPr>
      <w:szCs w:val="20"/>
      <w:lang w:eastAsia="zh-CN"/>
    </w:rPr>
  </w:style>
  <w:style w:type="table" w:customStyle="1" w:styleId="TableNormal">
    <w:name w:val="Table Normal"/>
    <w:uiPriority w:val="2"/>
    <w:qFormat/>
    <w:rsid w:val="007A7E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26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numbering" w:customStyle="1" w:styleId="Stileimportato10">
    <w:name w:val="Stile importato 10"/>
    <w:rsid w:val="00797074"/>
    <w:pPr>
      <w:numPr>
        <w:numId w:val="6"/>
      </w:numPr>
    </w:pPr>
  </w:style>
  <w:style w:type="numbering" w:customStyle="1" w:styleId="Stileimportato11">
    <w:name w:val="Stile importato 11"/>
    <w:rsid w:val="00797074"/>
    <w:pPr>
      <w:numPr>
        <w:numId w:val="7"/>
      </w:numPr>
    </w:pPr>
  </w:style>
  <w:style w:type="numbering" w:customStyle="1" w:styleId="Stileimportato12">
    <w:name w:val="Stile importato 12"/>
    <w:rsid w:val="00797074"/>
    <w:pPr>
      <w:numPr>
        <w:numId w:val="8"/>
      </w:numPr>
    </w:pPr>
  </w:style>
  <w:style w:type="paragraph" w:styleId="Sommario4">
    <w:name w:val="toc 4"/>
    <w:basedOn w:val="Normale"/>
    <w:next w:val="Normale"/>
    <w:autoRedefine/>
    <w:uiPriority w:val="39"/>
    <w:unhideWhenUsed/>
    <w:rsid w:val="00871CF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871CF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871CF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871CF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871CF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871CF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71CF3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qFormat/>
    <w:rsid w:val="00347BE0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9747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FBFE-5C31-4E31-BBB8-1EF403CF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3834</Words>
  <Characters>21860</Characters>
  <Application>Microsoft Office Word</Application>
  <DocSecurity>0</DocSecurity>
  <Lines>182</Lines>
  <Paragraphs>51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30</vt:i4>
      </vt:variant>
    </vt:vector>
  </HeadingPairs>
  <TitlesOfParts>
    <vt:vector size="31" baseType="lpstr">
      <vt:lpstr>Piano didattico educativo</vt:lpstr>
      <vt:lpstr>PIANO ORARIO</vt:lpstr>
      <vt:lpstr>COMPOSIZIONE DEL CONSIGLIO DI CLASSE</vt:lpstr>
      <vt:lpstr>ANALISI DELLA SITUAZIONE DI PARTENZA</vt:lpstr>
      <vt:lpstr>    Composizione della classe</vt:lpstr>
      <vt:lpstr>    Presentazione della classe</vt:lpstr>
      <vt:lpstr>    </vt:lpstr>
      <vt:lpstr>    Dati di sintesi</vt:lpstr>
      <vt:lpstr>MODALITÀ DI RILEVAZIONEDELLA SITUAZIONE DI PARTENZA</vt:lpstr>
      <vt:lpstr>    Mezzi utilizzati per definire la situazione di partenza</vt:lpstr>
      <vt:lpstr>    Le prove di ingresso</vt:lpstr>
      <vt:lpstr>    Casi particolari</vt:lpstr>
      <vt:lpstr>    Strategie da mettere in atto per il supporto e il recupero</vt:lpstr>
      <vt:lpstr>QUADRO DELLE COMPETENZE</vt:lpstr>
      <vt:lpstr>    Competenze e abilità da sviluppare nel corso dell’anno</vt:lpstr>
      <vt:lpstr>    Competenze chiave di cittadinanza</vt:lpstr>
      <vt:lpstr>    Quadro sinottico delle UDA trasversali:</vt:lpstr>
      <vt:lpstr>    Metodologie comuni aggiornate ai sensi delle Linee guida per le discipline STEM</vt:lpstr>
      <vt:lpstr>    </vt:lpstr>
      <vt:lpstr>    </vt:lpstr>
      <vt:lpstr>    Indicazioni metodologiche specifiche per il primo ciclo di istruzione</vt:lpstr>
      <vt:lpstr>    Strumenti e spazi didattici</vt:lpstr>
      <vt:lpstr>LA VALUTAZIONE</vt:lpstr>
      <vt:lpstr>    Modalità di verifica degli apprendimenti</vt:lpstr>
      <vt:lpstr>    Valutazione delle competenze STEM</vt:lpstr>
      <vt:lpstr>    Criteri comuni per la corrispondenza tra voti e livelli di conoscenza e abilità </vt:lpstr>
      <vt:lpstr>    Criteri per l’attribuzione dei livelli di apprendimento relativi alle diverse di</vt:lpstr>
      <vt:lpstr>    </vt:lpstr>
      <vt:lpstr>    Tabella di valutazione delle competenze</vt:lpstr>
      <vt:lpstr>ATTIVITA’ DI ARRICCHIMENTO DEL CURRICOLO</vt:lpstr>
      <vt:lpstr>SICUREZZA</vt:lpstr>
    </vt:vector>
  </TitlesOfParts>
  <Company/>
  <LinksUpToDate>false</LinksUpToDate>
  <CharactersWithSpaces>25643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didattico educativo</dc:title>
  <dc:creator>.</dc:creator>
  <cp:lastModifiedBy>Maria Luisa Barbieri</cp:lastModifiedBy>
  <cp:revision>2</cp:revision>
  <cp:lastPrinted>2012-10-07T18:37:00Z</cp:lastPrinted>
  <dcterms:created xsi:type="dcterms:W3CDTF">2026-01-11T21:09:00Z</dcterms:created>
  <dcterms:modified xsi:type="dcterms:W3CDTF">2026-01-11T21:09:00Z</dcterms:modified>
</cp:coreProperties>
</file>