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F5F" w:rsidRDefault="007424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-228599</wp:posOffset>
                </wp:positionH>
                <wp:positionV relativeFrom="paragraph">
                  <wp:posOffset>0</wp:posOffset>
                </wp:positionV>
                <wp:extent cx="6804025" cy="1325880"/>
                <wp:effectExtent l="0" t="0" r="0" b="0"/>
                <wp:wrapNone/>
                <wp:docPr id="5" name="Rettangolo arrotonda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3513" y="3126585"/>
                          <a:ext cx="6784975" cy="1306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6F5F" w:rsidRDefault="00346F5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0</wp:posOffset>
                </wp:positionV>
                <wp:extent cx="6804025" cy="1325880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4025" cy="1325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-96518</wp:posOffset>
            </wp:positionH>
            <wp:positionV relativeFrom="paragraph">
              <wp:posOffset>93345</wp:posOffset>
            </wp:positionV>
            <wp:extent cx="549275" cy="535305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35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6082030</wp:posOffset>
            </wp:positionH>
            <wp:positionV relativeFrom="paragraph">
              <wp:posOffset>41275</wp:posOffset>
            </wp:positionV>
            <wp:extent cx="442595" cy="413385"/>
            <wp:effectExtent l="0" t="0" r="0" b="0"/>
            <wp:wrapNone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l="24516" t="12022" r="23842" b="23663"/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41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2858770</wp:posOffset>
            </wp:positionH>
            <wp:positionV relativeFrom="paragraph">
              <wp:posOffset>106679</wp:posOffset>
            </wp:positionV>
            <wp:extent cx="356235" cy="397510"/>
            <wp:effectExtent l="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9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6F5F" w:rsidRDefault="00346F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</w:p>
    <w:p w:rsidR="00346F5F" w:rsidRDefault="00346F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46F5F" w:rsidRDefault="007424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ISTITUTO OMNICOMPRENSIVO</w:t>
      </w:r>
    </w:p>
    <w:p w:rsidR="00346F5F" w:rsidRDefault="007424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Twentieth Century" w:eastAsia="Twentieth Century" w:hAnsi="Twentieth Century" w:cs="Twentieth Century"/>
          <w:color w:val="000000"/>
          <w:sz w:val="16"/>
          <w:szCs w:val="16"/>
        </w:rPr>
        <w:t xml:space="preserve"> SCUOLA DELL’INFANZIA, PRIMARIA, SECONDARIA DI 1° GRADO E LICEO </w:t>
      </w:r>
      <w:r>
        <w:rPr>
          <w:rFonts w:ascii="Calibri" w:eastAsia="Calibri" w:hAnsi="Calibri" w:cs="Calibri"/>
          <w:color w:val="000000"/>
          <w:sz w:val="16"/>
          <w:szCs w:val="16"/>
        </w:rPr>
        <w:t>SCIENTIFICO</w:t>
      </w:r>
    </w:p>
    <w:p w:rsidR="00346F5F" w:rsidRDefault="007424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wentieth Century" w:eastAsia="Twentieth Century" w:hAnsi="Twentieth Century" w:cs="Twentieth Century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   </w:t>
      </w:r>
      <w:r>
        <w:rPr>
          <w:rFonts w:ascii="Calibri" w:eastAsia="Calibri" w:hAnsi="Calibri" w:cs="Calibri"/>
          <w:color w:val="000000"/>
          <w:sz w:val="18"/>
          <w:szCs w:val="18"/>
        </w:rPr>
        <w:t>Via Cupello n.2 - 86047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SANTA CROCE DI MAGLIANO </w:t>
      </w:r>
      <w:r>
        <w:rPr>
          <w:rFonts w:ascii="Calibri" w:eastAsia="Calibri" w:hAnsi="Calibri" w:cs="Calibri"/>
          <w:color w:val="000000"/>
          <w:sz w:val="18"/>
          <w:szCs w:val="18"/>
        </w:rPr>
        <w:t>(CB)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– tel.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0874728014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 fax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0874729822</w:t>
      </w:r>
    </w:p>
    <w:p w:rsidR="00346F5F" w:rsidRDefault="007424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C.F.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91040770702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  e-mail </w:t>
      </w:r>
      <w:hyperlink r:id="rId13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cbps08000n@istruzione.it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  sito: </w:t>
      </w:r>
      <w:hyperlink r:id="rId14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http://www.omnisantacrocedim.edu.it</w:t>
        </w:r>
      </w:hyperlink>
    </w:p>
    <w:p w:rsidR="00346F5F" w:rsidRDefault="007424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Plessi: Santa Croce di Magliano, Bonefro, Colletorto, Rotello, San Giuliano di Puglia</w:t>
      </w:r>
    </w:p>
    <w:p w:rsidR="00346F5F" w:rsidRDefault="00346F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346F5F" w:rsidRDefault="00346F5F">
      <w:pPr>
        <w:ind w:left="0" w:hanging="2"/>
        <w:jc w:val="center"/>
        <w:rPr>
          <w:b/>
        </w:rPr>
      </w:pPr>
    </w:p>
    <w:p w:rsidR="00346F5F" w:rsidRDefault="007424F9">
      <w:pPr>
        <w:ind w:left="0" w:hanging="2"/>
        <w:jc w:val="center"/>
        <w:rPr>
          <w:b/>
        </w:rPr>
      </w:pPr>
      <w:r>
        <w:rPr>
          <w:b/>
        </w:rPr>
        <w:t>PATTO PER LO SVILUPPO PROFESSIONALE</w:t>
      </w:r>
    </w:p>
    <w:p w:rsidR="00346F5F" w:rsidRDefault="00346F5F">
      <w:pPr>
        <w:ind w:left="0" w:hanging="2"/>
        <w:jc w:val="center"/>
        <w:rPr>
          <w:sz w:val="22"/>
          <w:szCs w:val="22"/>
        </w:rPr>
      </w:pPr>
    </w:p>
    <w:p w:rsidR="00346F5F" w:rsidRDefault="007424F9">
      <w:pPr>
        <w:ind w:left="0" w:hanging="2"/>
        <w:jc w:val="center"/>
        <w:rPr>
          <w:sz w:val="22"/>
          <w:szCs w:val="22"/>
        </w:rPr>
      </w:pPr>
      <w:r>
        <w:rPr>
          <w:sz w:val="22"/>
          <w:szCs w:val="22"/>
        </w:rPr>
        <w:t>Tra</w:t>
      </w:r>
    </w:p>
    <w:p w:rsidR="00346F5F" w:rsidRDefault="00346F5F">
      <w:pPr>
        <w:jc w:val="center"/>
        <w:rPr>
          <w:sz w:val="12"/>
          <w:szCs w:val="12"/>
        </w:rPr>
      </w:pPr>
    </w:p>
    <w:p w:rsidR="00346F5F" w:rsidRDefault="007424F9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Il/La docente Prof./Prof.ssa _____________________________ (di seguito "docente neoassunto")</w:t>
      </w:r>
    </w:p>
    <w:p w:rsidR="00346F5F" w:rsidRDefault="00346F5F">
      <w:pPr>
        <w:rPr>
          <w:sz w:val="12"/>
          <w:szCs w:val="12"/>
        </w:rPr>
      </w:pPr>
    </w:p>
    <w:p w:rsidR="00346F5F" w:rsidRDefault="007424F9">
      <w:pPr>
        <w:ind w:left="0" w:hanging="2"/>
        <w:jc w:val="center"/>
        <w:rPr>
          <w:sz w:val="22"/>
          <w:szCs w:val="22"/>
        </w:rPr>
      </w:pPr>
      <w:r>
        <w:rPr>
          <w:sz w:val="22"/>
          <w:szCs w:val="22"/>
        </w:rPr>
        <w:t>e</w:t>
      </w:r>
    </w:p>
    <w:p w:rsidR="00346F5F" w:rsidRDefault="00346F5F">
      <w:pPr>
        <w:jc w:val="center"/>
        <w:rPr>
          <w:sz w:val="10"/>
          <w:szCs w:val="10"/>
        </w:rPr>
      </w:pPr>
    </w:p>
    <w:p w:rsidR="00346F5F" w:rsidRDefault="007424F9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Il Dirigente Scolastico </w:t>
      </w:r>
      <w:r>
        <w:rPr>
          <w:b/>
          <w:sz w:val="22"/>
          <w:szCs w:val="22"/>
        </w:rPr>
        <w:t xml:space="preserve">Prof.ssa Giovanna </w:t>
      </w:r>
      <w:proofErr w:type="spellStart"/>
      <w:r>
        <w:rPr>
          <w:b/>
          <w:sz w:val="22"/>
          <w:szCs w:val="22"/>
        </w:rPr>
        <w:t>Fantetti</w:t>
      </w:r>
      <w:proofErr w:type="spellEnd"/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(di seguito "dirigente scolastico")</w:t>
      </w: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46F5F" w:rsidRDefault="007424F9">
      <w:pPr>
        <w:spacing w:line="36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VISTO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l'art. 5 commi 2 e 3 del D.M. 226/2022; </w:t>
      </w:r>
    </w:p>
    <w:p w:rsidR="00346F5F" w:rsidRDefault="007424F9">
      <w:pPr>
        <w:spacing w:line="360" w:lineRule="auto"/>
        <w:ind w:left="0" w:hanging="2"/>
        <w:jc w:val="both"/>
        <w:rPr>
          <w:sz w:val="22"/>
          <w:szCs w:val="22"/>
        </w:rPr>
      </w:pPr>
      <w:bookmarkStart w:id="0" w:name="_heading=h.gjdgxs" w:colFirst="0" w:colLast="0"/>
      <w:bookmarkEnd w:id="0"/>
      <w:r>
        <w:rPr>
          <w:sz w:val="22"/>
          <w:szCs w:val="22"/>
        </w:rPr>
        <w:t>VISTA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32D97">
        <w:rPr>
          <w:sz w:val="22"/>
          <w:szCs w:val="22"/>
        </w:rPr>
        <w:t xml:space="preserve">la </w:t>
      </w:r>
      <w:bookmarkStart w:id="1" w:name="_GoBack"/>
      <w:bookmarkEnd w:id="1"/>
      <w:r>
        <w:rPr>
          <w:sz w:val="22"/>
          <w:szCs w:val="22"/>
        </w:rPr>
        <w:t xml:space="preserve">nota </w:t>
      </w:r>
      <w:r>
        <w:t>MIM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prot</w:t>
      </w:r>
      <w:proofErr w:type="spellEnd"/>
      <w:r>
        <w:rPr>
          <w:sz w:val="22"/>
          <w:szCs w:val="22"/>
        </w:rPr>
        <w:t>. n.</w:t>
      </w:r>
      <w:r>
        <w:t xml:space="preserve"> 65741 del 07/11/2023</w:t>
      </w:r>
      <w:r>
        <w:rPr>
          <w:sz w:val="22"/>
          <w:szCs w:val="22"/>
        </w:rPr>
        <w:t>;</w:t>
      </w:r>
    </w:p>
    <w:p w:rsidR="00346F5F" w:rsidRDefault="007424F9">
      <w:pPr>
        <w:spacing w:line="36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ANALIZZATA </w:t>
      </w:r>
      <w:r>
        <w:rPr>
          <w:sz w:val="22"/>
          <w:szCs w:val="22"/>
        </w:rPr>
        <w:tab/>
        <w:t>la documentazione interna,  il PTOF e i curricula degli studi, la documentazione dei Consigli di Classe e le Circolari/Avvisi interni;</w:t>
      </w:r>
    </w:p>
    <w:p w:rsidR="00346F5F" w:rsidRDefault="007424F9">
      <w:pPr>
        <w:spacing w:line="36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VISTO </w:t>
      </w:r>
      <w:r>
        <w:rPr>
          <w:sz w:val="22"/>
          <w:szCs w:val="22"/>
        </w:rPr>
        <w:tab/>
        <w:t xml:space="preserve">il Bilancio iniziale delle competenze elaborato dal/dalla docente neoassunto/a in data ___/___/___ e registrato al </w:t>
      </w:r>
      <w:proofErr w:type="spellStart"/>
      <w:r>
        <w:rPr>
          <w:sz w:val="22"/>
          <w:szCs w:val="22"/>
        </w:rPr>
        <w:t>prot</w:t>
      </w:r>
      <w:proofErr w:type="spellEnd"/>
      <w:r>
        <w:rPr>
          <w:sz w:val="22"/>
          <w:szCs w:val="22"/>
        </w:rPr>
        <w:t>. /n._____________</w:t>
      </w:r>
    </w:p>
    <w:p w:rsidR="00346F5F" w:rsidRDefault="007424F9">
      <w:pPr>
        <w:spacing w:line="36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SENTITO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il/la docente tutor prof./prof.ssa nominata con atto </w:t>
      </w:r>
      <w:proofErr w:type="spellStart"/>
      <w:r>
        <w:rPr>
          <w:sz w:val="22"/>
          <w:szCs w:val="22"/>
        </w:rPr>
        <w:t>prot</w:t>
      </w:r>
      <w:proofErr w:type="spellEnd"/>
      <w:r>
        <w:rPr>
          <w:sz w:val="22"/>
          <w:szCs w:val="22"/>
        </w:rPr>
        <w:t>. n._____________</w:t>
      </w:r>
    </w:p>
    <w:p w:rsidR="00346F5F" w:rsidRDefault="00346F5F">
      <w:pPr>
        <w:spacing w:line="360" w:lineRule="auto"/>
        <w:ind w:left="0" w:hanging="2"/>
        <w:jc w:val="both"/>
        <w:rPr>
          <w:sz w:val="16"/>
          <w:szCs w:val="16"/>
        </w:rPr>
      </w:pPr>
    </w:p>
    <w:p w:rsidR="00346F5F" w:rsidRDefault="007424F9">
      <w:pPr>
        <w:ind w:left="0" w:hanging="2"/>
        <w:jc w:val="center"/>
        <w:rPr>
          <w:sz w:val="22"/>
          <w:szCs w:val="22"/>
        </w:rPr>
      </w:pPr>
      <w:r>
        <w:rPr>
          <w:sz w:val="22"/>
          <w:szCs w:val="22"/>
        </w:rPr>
        <w:t>tra il/la docente neoassunto/a e il Dirigente Scolastico</w:t>
      </w:r>
    </w:p>
    <w:p w:rsidR="00346F5F" w:rsidRDefault="00346F5F">
      <w:pPr>
        <w:ind w:left="0" w:hanging="2"/>
        <w:jc w:val="center"/>
        <w:rPr>
          <w:sz w:val="16"/>
          <w:szCs w:val="16"/>
        </w:rPr>
      </w:pPr>
    </w:p>
    <w:p w:rsidR="00346F5F" w:rsidRDefault="007424F9">
      <w:pPr>
        <w:ind w:left="0" w:hanging="2"/>
        <w:jc w:val="center"/>
        <w:rPr>
          <w:sz w:val="22"/>
          <w:szCs w:val="22"/>
        </w:rPr>
      </w:pPr>
      <w:r>
        <w:rPr>
          <w:sz w:val="22"/>
          <w:szCs w:val="22"/>
        </w:rPr>
        <w:t>si conviene quanto segue</w:t>
      </w:r>
    </w:p>
    <w:p w:rsidR="00346F5F" w:rsidRDefault="007424F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Il/La docente neo assunto/a, a decorrere dal………..……., classe di concorso ……………, in anno di formazione e prova</w:t>
      </w:r>
      <w:r>
        <w:rPr>
          <w:color w:val="00B0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presso questo istituto nell'anno scolastico 2023/2024,  si impegna a potenziare  le seguenti competenze afferenti alle aree di professionalità.</w:t>
      </w:r>
    </w:p>
    <w:tbl>
      <w:tblPr>
        <w:tblStyle w:val="a"/>
        <w:tblW w:w="98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05"/>
        <w:gridCol w:w="8460"/>
      </w:tblGrid>
      <w:tr w:rsidR="00346F5F">
        <w:trPr>
          <w:cantSplit/>
          <w:trHeight w:val="1134"/>
          <w:jc w:val="center"/>
        </w:trPr>
        <w:tc>
          <w:tcPr>
            <w:tcW w:w="675" w:type="dxa"/>
            <w:vMerge w:val="restart"/>
            <w:vAlign w:val="center"/>
          </w:tcPr>
          <w:p w:rsidR="00346F5F" w:rsidRDefault="007424F9">
            <w:pPr>
              <w:ind w:left="0" w:right="113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Area dell’insegnamento</w:t>
            </w:r>
          </w:p>
        </w:tc>
        <w:tc>
          <w:tcPr>
            <w:tcW w:w="705" w:type="dxa"/>
            <w:vAlign w:val="center"/>
          </w:tcPr>
          <w:p w:rsidR="00346F5F" w:rsidRDefault="007424F9">
            <w:pPr>
              <w:ind w:left="0" w:right="113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Area culturale/disciplinare</w:t>
            </w:r>
          </w:p>
        </w:tc>
        <w:tc>
          <w:tcPr>
            <w:tcW w:w="8460" w:type="dxa"/>
            <w:vAlign w:val="center"/>
          </w:tcPr>
          <w:p w:rsidR="00346F5F" w:rsidRDefault="007424F9">
            <w:pPr>
              <w:widowControl/>
              <w:numPr>
                <w:ilvl w:val="0"/>
                <w:numId w:val="1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Conoscere gli elementi epistemologici della/e disciplina/e e/o dell’ambito disciplinare e strutturare le conoscenze intorno ai principi fondanti della /e disciplina/e e/o ambito disciplinare;</w:t>
            </w:r>
          </w:p>
          <w:p w:rsidR="00346F5F" w:rsidRDefault="007424F9">
            <w:pPr>
              <w:widowControl/>
              <w:numPr>
                <w:ilvl w:val="0"/>
                <w:numId w:val="1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essere capace di sviluppare collegamenti interdisciplinari;</w:t>
            </w:r>
          </w:p>
          <w:p w:rsidR="00346F5F" w:rsidRDefault="007424F9">
            <w:pPr>
              <w:widowControl/>
              <w:numPr>
                <w:ilvl w:val="0"/>
                <w:numId w:val="1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migliorare le proprie competenze disciplinari e di mediazione/insegnamento della propria disciplina;</w:t>
            </w:r>
          </w:p>
          <w:p w:rsidR="00346F5F" w:rsidRDefault="007424F9">
            <w:pPr>
              <w:widowControl/>
              <w:numPr>
                <w:ilvl w:val="0"/>
                <w:numId w:val="1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inserire la propria progettualità nel curricolo disciplinare d’istituto e fare proprie le unità di apprendimento concordate con i colleghi dei dipartimenti disciplinari.</w:t>
            </w:r>
          </w:p>
        </w:tc>
      </w:tr>
      <w:tr w:rsidR="00346F5F">
        <w:trPr>
          <w:cantSplit/>
          <w:trHeight w:val="1134"/>
          <w:jc w:val="center"/>
        </w:trPr>
        <w:tc>
          <w:tcPr>
            <w:tcW w:w="675" w:type="dxa"/>
            <w:vMerge/>
            <w:vAlign w:val="center"/>
          </w:tcPr>
          <w:p w:rsidR="00346F5F" w:rsidRDefault="00346F5F" w:rsidP="006F7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:rsidR="00346F5F" w:rsidRDefault="007424F9">
            <w:pPr>
              <w:ind w:left="0" w:right="113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Area didattico - metodologica</w:t>
            </w:r>
          </w:p>
        </w:tc>
        <w:tc>
          <w:tcPr>
            <w:tcW w:w="8460" w:type="dxa"/>
            <w:vAlign w:val="center"/>
          </w:tcPr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Stabilire una proficua relazione con gli allievi favorendo un clima di classe positivo;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rispettare i ritmi e le caratteristiche di apprendimento degli alunni riconoscendone le differenze individuali;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presentare i contenuti tenendo in considerazione le preconoscenze degli studenti e utilizzando strategie di mediazione degli stessi;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rendere trasparenti gli obiettivi e fissare criteri espliciti di successo;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sviluppare strategie metodologiche differenziate ed inclusive valorizzando le differenze (sociali, etniche, di genere, di abilità…);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utilizzare strumenti di osservazione e valutazione dell’efficacia dei percorsi didattici usando strategie metacognitive che identificano, controllano e regolano i processi cognitivi;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sfruttare gli errori come occasione di crescita e favorire lo sviluppo di pensiero critico e di autovalutazione;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praticare tecniche di ascolto attivo nella mediazione didattica ed educativa;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usare, a seconda delle finalità e dei contesti, strategie e strumenti diversi di valutazione;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usare strumenti differenziati per osservare e gestire le dinamiche relazionali e i conflitti;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utilizzare in modo competente gli strumenti multimediali;</w:t>
            </w:r>
          </w:p>
          <w:p w:rsidR="00346F5F" w:rsidRDefault="007424F9">
            <w:pPr>
              <w:widowControl/>
              <w:numPr>
                <w:ilvl w:val="0"/>
                <w:numId w:val="2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avere piena consapevolezza del proprio ruolo di educatore all’interno della scuola come comunità.</w:t>
            </w:r>
          </w:p>
        </w:tc>
      </w:tr>
      <w:tr w:rsidR="00346F5F">
        <w:trPr>
          <w:cantSplit/>
          <w:trHeight w:val="1134"/>
          <w:jc w:val="center"/>
        </w:trPr>
        <w:tc>
          <w:tcPr>
            <w:tcW w:w="1380" w:type="dxa"/>
            <w:gridSpan w:val="2"/>
            <w:vAlign w:val="center"/>
          </w:tcPr>
          <w:p w:rsidR="00346F5F" w:rsidRDefault="007424F9">
            <w:pPr>
              <w:ind w:left="0" w:right="113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Area delle attitudini relazionali, organizzative, gestionali</w:t>
            </w:r>
          </w:p>
        </w:tc>
        <w:tc>
          <w:tcPr>
            <w:tcW w:w="8460" w:type="dxa"/>
            <w:vAlign w:val="center"/>
          </w:tcPr>
          <w:p w:rsidR="00346F5F" w:rsidRDefault="007424F9">
            <w:pPr>
              <w:widowControl/>
              <w:numPr>
                <w:ilvl w:val="0"/>
                <w:numId w:val="4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Contribuire agli aspetti organizzativi ed alle attività di non insegnamento che costituiscono parte integrante del piano dell’offerta formativa;</w:t>
            </w:r>
          </w:p>
          <w:p w:rsidR="00346F5F" w:rsidRDefault="007424F9">
            <w:pPr>
              <w:widowControl/>
              <w:numPr>
                <w:ilvl w:val="0"/>
                <w:numId w:val="4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collaborare e relazionarsi positivamente con tutto il personale presente nell’istituzione scolastica;</w:t>
            </w:r>
          </w:p>
          <w:p w:rsidR="00346F5F" w:rsidRDefault="007424F9">
            <w:pPr>
              <w:widowControl/>
              <w:numPr>
                <w:ilvl w:val="0"/>
                <w:numId w:val="4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istituire rapporti efficaci e corretti con le famiglie;</w:t>
            </w:r>
          </w:p>
          <w:p w:rsidR="00346F5F" w:rsidRDefault="007424F9">
            <w:pPr>
              <w:widowControl/>
              <w:numPr>
                <w:ilvl w:val="0"/>
                <w:numId w:val="4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ottemperare, dare riscontro e seguito alle decisioni collegiali in maniera collaborativa;</w:t>
            </w:r>
          </w:p>
          <w:p w:rsidR="00346F5F" w:rsidRDefault="007424F9">
            <w:pPr>
              <w:widowControl/>
              <w:numPr>
                <w:ilvl w:val="0"/>
                <w:numId w:val="4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collaborare e condividere con i colleghi il progetto formativo e la pianificazione dell’intervento didattico e educativo;</w:t>
            </w:r>
          </w:p>
          <w:p w:rsidR="00346F5F" w:rsidRDefault="007424F9">
            <w:pPr>
              <w:widowControl/>
              <w:numPr>
                <w:ilvl w:val="0"/>
                <w:numId w:val="4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partecipare alle riunioni di dipartimento;</w:t>
            </w:r>
          </w:p>
          <w:p w:rsidR="00346F5F" w:rsidRDefault="007424F9">
            <w:pPr>
              <w:widowControl/>
              <w:numPr>
                <w:ilvl w:val="0"/>
                <w:numId w:val="4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partecipare alla produzione del materiale didattico progettato e concordato nelle riunioni collegiali;</w:t>
            </w:r>
          </w:p>
          <w:p w:rsidR="00346F5F" w:rsidRDefault="007424F9">
            <w:pPr>
              <w:widowControl/>
              <w:numPr>
                <w:ilvl w:val="0"/>
                <w:numId w:val="4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partecipare alla raccolta, all’aggiornamento e alla conservazione del materiale da destinare all’archivio di documentazione didattica della scuola;</w:t>
            </w:r>
          </w:p>
          <w:p w:rsidR="00346F5F" w:rsidRDefault="007424F9">
            <w:pPr>
              <w:widowControl/>
              <w:numPr>
                <w:ilvl w:val="0"/>
                <w:numId w:val="4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essere disponibile ad assumere ruoli organizzativo/gestionali interni alla scuola.</w:t>
            </w:r>
          </w:p>
        </w:tc>
      </w:tr>
      <w:tr w:rsidR="00346F5F">
        <w:trPr>
          <w:cantSplit/>
          <w:trHeight w:val="1134"/>
          <w:jc w:val="center"/>
        </w:trPr>
        <w:tc>
          <w:tcPr>
            <w:tcW w:w="1380" w:type="dxa"/>
            <w:gridSpan w:val="2"/>
            <w:vAlign w:val="center"/>
          </w:tcPr>
          <w:p w:rsidR="00346F5F" w:rsidRDefault="007424F9">
            <w:pPr>
              <w:ind w:left="0" w:right="113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Area professionale (formazione)</w:t>
            </w:r>
          </w:p>
        </w:tc>
        <w:tc>
          <w:tcPr>
            <w:tcW w:w="8460" w:type="dxa"/>
            <w:vAlign w:val="center"/>
          </w:tcPr>
          <w:p w:rsidR="00346F5F" w:rsidRDefault="007424F9">
            <w:pPr>
              <w:widowControl/>
              <w:numPr>
                <w:ilvl w:val="0"/>
                <w:numId w:val="5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Partecipare ai corsi di formazione deliberati dal Collegio dei Docenti;</w:t>
            </w:r>
          </w:p>
          <w:p w:rsidR="00346F5F" w:rsidRDefault="007424F9">
            <w:pPr>
              <w:widowControl/>
              <w:numPr>
                <w:ilvl w:val="0"/>
                <w:numId w:val="5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partecipare ai corsi esterni che il Collegio e le sue articolazioni hanno individuato come “strategici” e restituire successivamente ai colleghi nelle forme indicate dallo stesso;</w:t>
            </w:r>
          </w:p>
          <w:p w:rsidR="00346F5F" w:rsidRDefault="007424F9">
            <w:pPr>
              <w:widowControl/>
              <w:numPr>
                <w:ilvl w:val="0"/>
                <w:numId w:val="5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fare ricerca-azione in un confronto continuo tra la propria esperienza didattica, i contributi dei colleghi della scuola e della letteratura specialistica;</w:t>
            </w:r>
          </w:p>
          <w:p w:rsidR="00346F5F" w:rsidRDefault="007424F9">
            <w:pPr>
              <w:widowControl/>
              <w:numPr>
                <w:ilvl w:val="0"/>
                <w:numId w:val="5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valorizzare la pratica della scrittura autoriflessiva sull’esperienza professionale (diari di bordo, stesura di relazioni e documenti di sintesi …) come principale forma di documentazione della ricerca;</w:t>
            </w:r>
          </w:p>
          <w:p w:rsidR="00346F5F" w:rsidRDefault="007424F9">
            <w:pPr>
              <w:widowControl/>
              <w:numPr>
                <w:ilvl w:val="0"/>
                <w:numId w:val="5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aggiornarsi sugli sviluppi culturali e metodologici della propria disciplina e della relativa didattica;</w:t>
            </w:r>
          </w:p>
          <w:p w:rsidR="00346F5F" w:rsidRDefault="007424F9">
            <w:pPr>
              <w:widowControl/>
              <w:numPr>
                <w:ilvl w:val="0"/>
                <w:numId w:val="5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frequentare le attività formative finalizzate allo sviluppo professionale e al rafforzamento delle proprie competenze didattiche.</w:t>
            </w:r>
          </w:p>
        </w:tc>
      </w:tr>
      <w:tr w:rsidR="00346F5F">
        <w:trPr>
          <w:cantSplit/>
          <w:trHeight w:val="1134"/>
          <w:jc w:val="center"/>
        </w:trPr>
        <w:tc>
          <w:tcPr>
            <w:tcW w:w="1380" w:type="dxa"/>
            <w:gridSpan w:val="2"/>
            <w:vAlign w:val="center"/>
          </w:tcPr>
          <w:p w:rsidR="00346F5F" w:rsidRDefault="007424F9">
            <w:pPr>
              <w:ind w:left="0" w:right="113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Area dei doveri connessi alla funzione docente</w:t>
            </w:r>
          </w:p>
        </w:tc>
        <w:tc>
          <w:tcPr>
            <w:tcW w:w="8460" w:type="dxa"/>
            <w:vAlign w:val="center"/>
          </w:tcPr>
          <w:p w:rsidR="00346F5F" w:rsidRDefault="007424F9">
            <w:pPr>
              <w:widowControl/>
              <w:numPr>
                <w:ilvl w:val="0"/>
                <w:numId w:val="6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Conoscere e rispettare l’art. 395 del D. </w:t>
            </w:r>
            <w:proofErr w:type="spellStart"/>
            <w:r>
              <w:rPr>
                <w:sz w:val="22"/>
                <w:szCs w:val="22"/>
              </w:rPr>
              <w:t>Lgs</w:t>
            </w:r>
            <w:proofErr w:type="spellEnd"/>
            <w:r>
              <w:rPr>
                <w:sz w:val="22"/>
                <w:szCs w:val="22"/>
              </w:rPr>
              <w:t>. 16/04/1994 e l’art. 38, comma 3 del CCNL;</w:t>
            </w:r>
          </w:p>
          <w:p w:rsidR="00346F5F" w:rsidRDefault="007424F9">
            <w:pPr>
              <w:widowControl/>
              <w:numPr>
                <w:ilvl w:val="0"/>
                <w:numId w:val="6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conoscere e svolgere attività individuali, collegiali e attività aggiuntive all’insegnamento qualora proposte e condivise dal Collegio dei Docenti;</w:t>
            </w:r>
          </w:p>
          <w:p w:rsidR="00346F5F" w:rsidRDefault="007424F9">
            <w:pPr>
              <w:widowControl/>
              <w:numPr>
                <w:ilvl w:val="0"/>
                <w:numId w:val="6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partecipare alle attività di aggiornamento e di formazione in servizio;</w:t>
            </w:r>
          </w:p>
          <w:p w:rsidR="00346F5F" w:rsidRDefault="007424F9">
            <w:pPr>
              <w:widowControl/>
              <w:numPr>
                <w:ilvl w:val="0"/>
                <w:numId w:val="6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conoscere e rispettare il CCNL;</w:t>
            </w:r>
          </w:p>
          <w:p w:rsidR="00346F5F" w:rsidRDefault="007424F9">
            <w:pPr>
              <w:widowControl/>
              <w:numPr>
                <w:ilvl w:val="0"/>
                <w:numId w:val="6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conoscere e rispettare il codice di comportamento dei dipendenti pubblici;</w:t>
            </w:r>
          </w:p>
          <w:p w:rsidR="00346F5F" w:rsidRDefault="007424F9">
            <w:pPr>
              <w:widowControl/>
              <w:numPr>
                <w:ilvl w:val="0"/>
                <w:numId w:val="6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conoscere e rispettare il regolamento sulla sicurezza del lavoratore;</w:t>
            </w:r>
          </w:p>
          <w:p w:rsidR="00346F5F" w:rsidRDefault="007424F9">
            <w:pPr>
              <w:widowControl/>
              <w:numPr>
                <w:ilvl w:val="0"/>
                <w:numId w:val="6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conoscere e rispettare le leggi, nonché il codice civile e penale, sulle responsabilità nei confronti dei minori;</w:t>
            </w:r>
          </w:p>
          <w:p w:rsidR="00346F5F" w:rsidRDefault="007424F9">
            <w:pPr>
              <w:widowControl/>
              <w:numPr>
                <w:ilvl w:val="0"/>
                <w:numId w:val="6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conoscere e rispettare normative, decreti e circolari scolastiche;</w:t>
            </w:r>
          </w:p>
          <w:p w:rsidR="00346F5F" w:rsidRDefault="007424F9">
            <w:pPr>
              <w:widowControl/>
              <w:numPr>
                <w:ilvl w:val="0"/>
                <w:numId w:val="6"/>
              </w:numPr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conoscere i documenti dell’Istituto (POF, regolamenti, circolari, ecc.).</w:t>
            </w:r>
          </w:p>
        </w:tc>
      </w:tr>
    </w:tbl>
    <w:p w:rsidR="00346F5F" w:rsidRDefault="00346F5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346F5F" w:rsidRDefault="007424F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Il/La docente neoassunto/a si impegna a raggiungere i suindicati obiettivi di sviluppo delle proprie competenze attraverso: </w:t>
      </w:r>
    </w:p>
    <w:p w:rsidR="00346F5F" w:rsidRDefault="007424F9">
      <w:pPr>
        <w:widowControl/>
        <w:numPr>
          <w:ilvl w:val="0"/>
          <w:numId w:val="7"/>
        </w:num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line="24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la proficua partecipazione alle attività formative proposte dall'Ufficio Scolastico Regionale destinate ai docenti in anno di formazione e prova;</w:t>
      </w:r>
    </w:p>
    <w:p w:rsidR="00346F5F" w:rsidRDefault="007424F9">
      <w:pPr>
        <w:widowControl/>
        <w:numPr>
          <w:ilvl w:val="0"/>
          <w:numId w:val="7"/>
        </w:num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line="24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la proficua partecipazione alle attività formative attivate da questa istituzione scolastica o dalle reti di scuole a cui essa partecipa;</w:t>
      </w:r>
    </w:p>
    <w:p w:rsidR="00346F5F" w:rsidRDefault="007424F9">
      <w:pPr>
        <w:widowControl/>
        <w:numPr>
          <w:ilvl w:val="0"/>
          <w:numId w:val="7"/>
        </w:num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line="240" w:lineRule="auto"/>
        <w:ind w:left="0" w:hanging="2"/>
        <w:jc w:val="both"/>
        <w:rPr>
          <w:b/>
          <w:sz w:val="22"/>
          <w:szCs w:val="22"/>
        </w:rPr>
      </w:pPr>
      <w:r>
        <w:rPr>
          <w:sz w:val="22"/>
          <w:szCs w:val="22"/>
        </w:rPr>
        <w:t>l'utilizzo coerente delle risorse della Carta di cui all' art.1 comma 121 della L.107/2015.</w:t>
      </w:r>
    </w:p>
    <w:p w:rsidR="00346F5F" w:rsidRDefault="00346F5F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ind w:left="0" w:hanging="2"/>
        <w:jc w:val="both"/>
        <w:rPr>
          <w:b/>
          <w:sz w:val="22"/>
          <w:szCs w:val="22"/>
        </w:rPr>
      </w:pPr>
    </w:p>
    <w:p w:rsidR="00346F5F" w:rsidRDefault="007424F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 Dirigente Scolastico avrà cura di informare il/la docente neo-assunto/a circa le caratteristiche salienti del percorso formativo, gli obblighi di servizio e professionali connessi al periodo di prova, le modalità di svolgimento e di valutazione. In particolare il Dirigente scolastico si impegna a fornire al/alla docente neoassunto/a il Piano dell'Offerta Formativa e la documentazione relativa alle classi e ai corsi di insegnamento che lo/la coinvolgono. Il Dirigente Scolastico assegna al/alla docente neoassunto/a un collega esperto con funzioni di tutor, avente compiti di accompagnamento, consulenza e supervisione professionale. </w:t>
      </w: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Il Dirigente Scolastico si impegna altresì ad autorizzare la partecipazione e a fornire le informazioni in suo possesso circa iniziative interne o esterne di formazione (coerenti con l’elenco di obiettivi di sviluppo delle competenze sopra riportato).</w:t>
      </w: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Tali obiettivi sono “</w:t>
      </w:r>
      <w:r>
        <w:rPr>
          <w:i/>
          <w:sz w:val="22"/>
          <w:szCs w:val="22"/>
        </w:rPr>
        <w:t>da raggiungere attraverso le attività formative di cui all’articolo 6 e la partecipazione ad attività formative attivate dall’Istituzione Scolastica o da reti di scuole nonché l’utilizzo eventuale delle risorse della Carta di cui all’articolo 1, comma 121, della Legge</w:t>
      </w:r>
      <w:r>
        <w:rPr>
          <w:sz w:val="22"/>
          <w:szCs w:val="22"/>
        </w:rPr>
        <w:t>” (L.107/2015).</w:t>
      </w: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 docente in periodo di prova traccia un </w:t>
      </w:r>
      <w:r>
        <w:rPr>
          <w:b/>
          <w:sz w:val="22"/>
          <w:szCs w:val="22"/>
          <w:u w:val="single"/>
        </w:rPr>
        <w:t>primo bilancio di competenze</w:t>
      </w:r>
      <w:r>
        <w:rPr>
          <w:sz w:val="22"/>
          <w:szCs w:val="22"/>
        </w:rPr>
        <w:t xml:space="preserve">, in forma di autovalutazione strutturata (art. 5, comma 1 D.M. 226/2022) e redige la propria </w:t>
      </w:r>
      <w:r>
        <w:rPr>
          <w:b/>
          <w:sz w:val="22"/>
          <w:szCs w:val="22"/>
          <w:u w:val="single"/>
        </w:rPr>
        <w:t>programmazione annuale</w:t>
      </w:r>
      <w:r>
        <w:rPr>
          <w:sz w:val="22"/>
          <w:szCs w:val="22"/>
        </w:rPr>
        <w:t xml:space="preserve"> nella quale specifica, condividendoli con il tutor, gli esiti di apprendimento attesi, le metodologie didattiche, le strategie inclusive per alunni con BES e di sviluppo delle eccellenze, strumenti e criteri di valutazione che costituiscono complessivamente gli obiettivi dell’azione didattica (art. 4 D.M. 226/2022).</w:t>
      </w: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Al termine del periodo di prova e di formazione, il predetto Docente, con la supervisione del docente tutor, traccia un </w:t>
      </w:r>
      <w:r>
        <w:rPr>
          <w:b/>
          <w:sz w:val="22"/>
          <w:szCs w:val="22"/>
          <w:u w:val="single"/>
        </w:rPr>
        <w:t>nuovo bilancio di competenze</w:t>
      </w:r>
      <w:r>
        <w:rPr>
          <w:sz w:val="22"/>
          <w:szCs w:val="22"/>
        </w:rPr>
        <w:t xml:space="preserve"> per registrare i progressi di professionalità, l’impatto delle azioni formative realizzate, gli sviluppi ulteriori da ipotizzare (art. 5, comma 4 D.M. 226/2022).                                                             </w:t>
      </w:r>
    </w:p>
    <w:p w:rsidR="00346F5F" w:rsidRDefault="00346F5F">
      <w:pPr>
        <w:ind w:left="0" w:hanging="2"/>
        <w:jc w:val="both"/>
        <w:rPr>
          <w:sz w:val="22"/>
          <w:szCs w:val="22"/>
        </w:rPr>
      </w:pPr>
    </w:p>
    <w:p w:rsidR="00346F5F" w:rsidRDefault="007424F9">
      <w:pPr>
        <w:ind w:left="0" w:hanging="2"/>
        <w:jc w:val="righ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IL DIRIGENTE SCOLASTICO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Prof.ssa Giovanna </w:t>
      </w:r>
      <w:proofErr w:type="spellStart"/>
      <w:r>
        <w:rPr>
          <w:sz w:val="22"/>
          <w:szCs w:val="22"/>
        </w:rPr>
        <w:t>Fantetti</w:t>
      </w:r>
      <w:proofErr w:type="spellEnd"/>
    </w:p>
    <w:p w:rsidR="00346F5F" w:rsidRDefault="007424F9">
      <w:pPr>
        <w:ind w:left="0" w:hanging="2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:rsidR="00346F5F" w:rsidRDefault="007424F9">
      <w:pPr>
        <w:ind w:left="0" w:hanging="2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______________________________</w:t>
      </w:r>
    </w:p>
    <w:p w:rsidR="00346F5F" w:rsidRDefault="00346F5F">
      <w:pPr>
        <w:ind w:left="0" w:hanging="2"/>
        <w:jc w:val="right"/>
        <w:rPr>
          <w:sz w:val="22"/>
          <w:szCs w:val="22"/>
        </w:rPr>
      </w:pP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Santa Croce di Magliano, ___/___/2023</w:t>
      </w:r>
    </w:p>
    <w:p w:rsidR="00346F5F" w:rsidRDefault="00346F5F">
      <w:pPr>
        <w:ind w:left="0" w:hanging="2"/>
        <w:jc w:val="both"/>
        <w:rPr>
          <w:sz w:val="22"/>
          <w:szCs w:val="22"/>
        </w:rPr>
      </w:pPr>
    </w:p>
    <w:p w:rsidR="00346F5F" w:rsidRDefault="00346F5F">
      <w:pPr>
        <w:ind w:left="0" w:hanging="2"/>
        <w:jc w:val="both"/>
        <w:rPr>
          <w:sz w:val="22"/>
          <w:szCs w:val="22"/>
        </w:rPr>
      </w:pP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Il Docente Neoassunto</w:t>
      </w:r>
    </w:p>
    <w:p w:rsidR="00346F5F" w:rsidRDefault="00346F5F">
      <w:pPr>
        <w:ind w:left="0" w:hanging="2"/>
        <w:jc w:val="both"/>
        <w:rPr>
          <w:sz w:val="22"/>
          <w:szCs w:val="22"/>
        </w:rPr>
      </w:pP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Prof…………………………… </w:t>
      </w:r>
      <w:r>
        <w:rPr>
          <w:sz w:val="22"/>
          <w:szCs w:val="22"/>
        </w:rPr>
        <w:tab/>
        <w:t>______________________________</w:t>
      </w: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346F5F" w:rsidRDefault="00346F5F">
      <w:pPr>
        <w:ind w:left="0" w:hanging="2"/>
        <w:jc w:val="both"/>
        <w:rPr>
          <w:sz w:val="22"/>
          <w:szCs w:val="22"/>
        </w:rPr>
      </w:pP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Il Docente Tutor</w:t>
      </w:r>
    </w:p>
    <w:p w:rsidR="00346F5F" w:rsidRDefault="00346F5F">
      <w:pPr>
        <w:ind w:left="0" w:hanging="2"/>
        <w:jc w:val="both"/>
        <w:rPr>
          <w:sz w:val="22"/>
          <w:szCs w:val="22"/>
        </w:rPr>
      </w:pPr>
    </w:p>
    <w:p w:rsidR="00346F5F" w:rsidRDefault="007424F9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Prof…………………………… </w:t>
      </w:r>
      <w:r>
        <w:rPr>
          <w:sz w:val="22"/>
          <w:szCs w:val="22"/>
        </w:rPr>
        <w:tab/>
        <w:t>______________________________</w:t>
      </w:r>
    </w:p>
    <w:p w:rsidR="00346F5F" w:rsidRDefault="00346F5F">
      <w:pPr>
        <w:ind w:left="0" w:hanging="2"/>
        <w:jc w:val="both"/>
        <w:rPr>
          <w:sz w:val="22"/>
          <w:szCs w:val="22"/>
        </w:rPr>
      </w:pPr>
    </w:p>
    <w:p w:rsidR="00346F5F" w:rsidRDefault="00346F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sectPr w:rsidR="00346F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9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4B9" w:rsidRDefault="00E104B9" w:rsidP="006F7C9A">
      <w:pPr>
        <w:spacing w:line="240" w:lineRule="auto"/>
        <w:ind w:left="0" w:hanging="2"/>
      </w:pPr>
      <w:r>
        <w:separator/>
      </w:r>
    </w:p>
  </w:endnote>
  <w:endnote w:type="continuationSeparator" w:id="0">
    <w:p w:rsidR="00E104B9" w:rsidRDefault="00E104B9" w:rsidP="006F7C9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entieth Century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F5F" w:rsidRDefault="007424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346F5F" w:rsidRDefault="00346F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F5F" w:rsidRDefault="007424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32D97">
      <w:rPr>
        <w:noProof/>
        <w:color w:val="000000"/>
      </w:rPr>
      <w:t>4</w:t>
    </w:r>
    <w:r>
      <w:rPr>
        <w:color w:val="000000"/>
      </w:rPr>
      <w:fldChar w:fldCharType="end"/>
    </w:r>
  </w:p>
  <w:p w:rsidR="00346F5F" w:rsidRDefault="00346F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F5F" w:rsidRDefault="00346F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4B9" w:rsidRDefault="00E104B9" w:rsidP="006F7C9A">
      <w:pPr>
        <w:spacing w:line="240" w:lineRule="auto"/>
        <w:ind w:left="0" w:hanging="2"/>
      </w:pPr>
      <w:r>
        <w:separator/>
      </w:r>
    </w:p>
  </w:footnote>
  <w:footnote w:type="continuationSeparator" w:id="0">
    <w:p w:rsidR="00E104B9" w:rsidRDefault="00E104B9" w:rsidP="006F7C9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F5F" w:rsidRDefault="00346F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Verdana" w:eastAsia="Verdana" w:hAnsi="Verdana" w:cs="Verdana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F5F" w:rsidRDefault="00346F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Verdana" w:eastAsia="Verdana" w:hAnsi="Verdana" w:cs="Verdana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F5F" w:rsidRDefault="00346F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Verdana" w:eastAsia="Verdana" w:hAnsi="Verdana" w:cs="Verdana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07D5B"/>
    <w:multiLevelType w:val="multilevel"/>
    <w:tmpl w:val="ACA02200"/>
    <w:lvl w:ilvl="0">
      <w:start w:val="1"/>
      <w:numFmt w:val="bullet"/>
      <w:lvlText w:val="●"/>
      <w:lvlJc w:val="left"/>
      <w:pPr>
        <w:ind w:left="394" w:hanging="360"/>
      </w:pPr>
      <w:rPr>
        <w:rFonts w:ascii="Noto Sans Symbols" w:eastAsia="Noto Sans Symbols" w:hAnsi="Noto Sans Symbols" w:cs="Noto Sans Symbols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7BA6033"/>
    <w:multiLevelType w:val="multilevel"/>
    <w:tmpl w:val="A6A0EE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E3F12B3"/>
    <w:multiLevelType w:val="multilevel"/>
    <w:tmpl w:val="14CA01EC"/>
    <w:lvl w:ilvl="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B86611"/>
    <w:multiLevelType w:val="multilevel"/>
    <w:tmpl w:val="DF1002B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7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2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C8F482A"/>
    <w:multiLevelType w:val="multilevel"/>
    <w:tmpl w:val="7BE6CAB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A385E1E"/>
    <w:multiLevelType w:val="multilevel"/>
    <w:tmpl w:val="E91A4C9E"/>
    <w:lvl w:ilvl="0">
      <w:start w:val="1"/>
      <w:numFmt w:val="bullet"/>
      <w:lvlText w:val="●"/>
      <w:lvlJc w:val="left"/>
      <w:pPr>
        <w:ind w:left="394" w:hanging="360"/>
      </w:pPr>
      <w:rPr>
        <w:rFonts w:ascii="Noto Sans Symbols" w:eastAsia="Noto Sans Symbols" w:hAnsi="Noto Sans Symbols" w:cs="Noto Sans Symbols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E613545"/>
    <w:multiLevelType w:val="multilevel"/>
    <w:tmpl w:val="923ED8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46F5F"/>
    <w:rsid w:val="00346F5F"/>
    <w:rsid w:val="006F7C9A"/>
    <w:rsid w:val="007424F9"/>
    <w:rsid w:val="00D32D97"/>
    <w:rsid w:val="00E1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widowControl/>
      <w:tabs>
        <w:tab w:val="left" w:pos="720"/>
      </w:tabs>
      <w:adjustRightInd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widowControl/>
      <w:tabs>
        <w:tab w:val="left" w:pos="1000"/>
      </w:tabs>
      <w:adjustRightInd w:val="0"/>
      <w:spacing w:line="280" w:lineRule="atLeast"/>
      <w:jc w:val="both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widowControl/>
      <w:tabs>
        <w:tab w:val="left" w:pos="1000"/>
      </w:tabs>
      <w:adjustRightInd w:val="0"/>
      <w:spacing w:line="280" w:lineRule="atLeast"/>
      <w:ind w:left="1000"/>
      <w:jc w:val="both"/>
      <w:outlineLvl w:val="2"/>
    </w:pPr>
    <w:rPr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widowControl/>
      <w:tabs>
        <w:tab w:val="left" w:pos="1240"/>
      </w:tabs>
      <w:adjustRightInd w:val="0"/>
      <w:spacing w:line="280" w:lineRule="atLeast"/>
      <w:ind w:left="284" w:hanging="284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widowControl/>
      <w:tabs>
        <w:tab w:val="left" w:pos="1020"/>
      </w:tabs>
      <w:adjustRightInd w:val="0"/>
      <w:ind w:left="142" w:hanging="142"/>
      <w:outlineLvl w:val="5"/>
    </w:pPr>
    <w:rPr>
      <w:b/>
      <w:bCs/>
      <w:spacing w:val="-20"/>
      <w:sz w:val="28"/>
      <w:szCs w:val="28"/>
    </w:rPr>
  </w:style>
  <w:style w:type="paragraph" w:styleId="Titolo7">
    <w:name w:val="heading 7"/>
    <w:basedOn w:val="Normale"/>
    <w:next w:val="Normale"/>
    <w:pPr>
      <w:keepNext/>
      <w:widowControl/>
      <w:tabs>
        <w:tab w:val="left" w:pos="420"/>
      </w:tabs>
      <w:adjustRightInd w:val="0"/>
      <w:jc w:val="center"/>
      <w:outlineLvl w:val="6"/>
    </w:pPr>
    <w:rPr>
      <w:b/>
      <w:bCs/>
      <w:sz w:val="28"/>
      <w:szCs w:val="28"/>
      <w:u w:val="single"/>
    </w:rPr>
  </w:style>
  <w:style w:type="paragraph" w:styleId="Titolo8">
    <w:name w:val="heading 8"/>
    <w:basedOn w:val="Normale"/>
    <w:next w:val="Normale"/>
    <w:pPr>
      <w:keepNext/>
      <w:widowControl/>
      <w:tabs>
        <w:tab w:val="left" w:pos="720"/>
      </w:tabs>
      <w:adjustRightInd w:val="0"/>
      <w:jc w:val="both"/>
      <w:outlineLvl w:val="7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1">
    <w:name w:val="Style 1"/>
    <w:basedOn w:val="Normale"/>
    <w:pPr>
      <w:spacing w:line="360" w:lineRule="auto"/>
      <w:ind w:firstLine="288"/>
    </w:pPr>
  </w:style>
  <w:style w:type="paragraph" w:customStyle="1" w:styleId="Style2">
    <w:name w:val="Style 2"/>
    <w:basedOn w:val="Normale"/>
    <w:pPr>
      <w:spacing w:before="216"/>
      <w:ind w:left="180"/>
    </w:pPr>
  </w:style>
  <w:style w:type="table" w:styleId="Grigliatabella">
    <w:name w:val="Table Grid"/>
    <w:basedOn w:val="Tabellanormale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pPr>
      <w:widowControl/>
      <w:tabs>
        <w:tab w:val="left" w:pos="360"/>
        <w:tab w:val="left" w:pos="1540"/>
      </w:tabs>
      <w:adjustRightInd w:val="0"/>
      <w:spacing w:line="280" w:lineRule="atLeast"/>
      <w:ind w:left="1584" w:hanging="432"/>
      <w:jc w:val="both"/>
    </w:pPr>
  </w:style>
  <w:style w:type="paragraph" w:styleId="Rientrocorpodeltesto2">
    <w:name w:val="Body Text Indent 2"/>
    <w:basedOn w:val="Normale"/>
    <w:pPr>
      <w:widowControl/>
      <w:tabs>
        <w:tab w:val="left" w:pos="960"/>
        <w:tab w:val="left" w:pos="1200"/>
      </w:tabs>
      <w:adjustRightInd w:val="0"/>
      <w:spacing w:line="280" w:lineRule="atLeast"/>
      <w:ind w:left="1152" w:hanging="144"/>
      <w:jc w:val="both"/>
    </w:pPr>
  </w:style>
  <w:style w:type="paragraph" w:customStyle="1" w:styleId="Corpodeltesto">
    <w:name w:val="Corpo del testo"/>
    <w:basedOn w:val="Normale"/>
    <w:pPr>
      <w:widowControl/>
      <w:tabs>
        <w:tab w:val="left" w:pos="1260"/>
      </w:tabs>
      <w:adjustRightInd w:val="0"/>
      <w:spacing w:line="280" w:lineRule="atLeast"/>
      <w:jc w:val="both"/>
    </w:p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TableNormal1">
    <w:name w:val="Table Normal"/>
    <w:next w:val="TableNormal0"/>
    <w:qFormat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pPr>
      <w:ind w:left="1073" w:hanging="360"/>
    </w:pPr>
    <w:rPr>
      <w:rFonts w:ascii="Verdana" w:eastAsia="Verdana" w:hAnsi="Verdana" w:cs="Verdana"/>
      <w:sz w:val="22"/>
      <w:szCs w:val="22"/>
      <w:lang w:eastAsia="en-US"/>
    </w:rPr>
  </w:style>
  <w:style w:type="paragraph" w:customStyle="1" w:styleId="TableParagraph">
    <w:name w:val="Table Paragraph"/>
    <w:basedOn w:val="Normale"/>
    <w:rPr>
      <w:rFonts w:ascii="Verdana" w:eastAsia="Verdana" w:hAnsi="Verdana" w:cs="Verdana"/>
      <w:sz w:val="22"/>
      <w:szCs w:val="22"/>
      <w:lang w:eastAsia="en-US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  <w:rPr>
      <w:rFonts w:ascii="Verdana" w:eastAsia="Verdana" w:hAnsi="Verdana" w:cs="Verdana"/>
      <w:sz w:val="22"/>
      <w:szCs w:val="22"/>
      <w:lang w:eastAsia="en-US"/>
    </w:rPr>
  </w:style>
  <w:style w:type="character" w:customStyle="1" w:styleId="IntestazioneCarattere">
    <w:name w:val="Intestazione Carattere"/>
    <w:rPr>
      <w:rFonts w:ascii="Verdana" w:eastAsia="Verdana" w:hAnsi="Verdana" w:cs="Verdana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AD7440"/>
    <w:pPr>
      <w:autoSpaceDE w:val="0"/>
      <w:autoSpaceDN w:val="0"/>
      <w:adjustRightInd w:val="0"/>
    </w:pPr>
    <w:rPr>
      <w:color w:val="000000"/>
    </w:rPr>
  </w:style>
  <w:style w:type="paragraph" w:customStyle="1" w:styleId="Paragrafoelenco1">
    <w:name w:val="Paragrafo elenco1"/>
    <w:basedOn w:val="Normale"/>
    <w:rsid w:val="00A46FFF"/>
    <w:pPr>
      <w:widowControl/>
      <w:suppressAutoHyphens w:val="0"/>
      <w:autoSpaceDE/>
      <w:autoSpaceDN/>
      <w:spacing w:line="240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Arial" w:hAnsi="Arial"/>
      <w:b/>
      <w:position w:val="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widowControl/>
      <w:tabs>
        <w:tab w:val="left" w:pos="720"/>
      </w:tabs>
      <w:adjustRightInd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widowControl/>
      <w:tabs>
        <w:tab w:val="left" w:pos="1000"/>
      </w:tabs>
      <w:adjustRightInd w:val="0"/>
      <w:spacing w:line="280" w:lineRule="atLeast"/>
      <w:jc w:val="both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widowControl/>
      <w:tabs>
        <w:tab w:val="left" w:pos="1000"/>
      </w:tabs>
      <w:adjustRightInd w:val="0"/>
      <w:spacing w:line="280" w:lineRule="atLeast"/>
      <w:ind w:left="1000"/>
      <w:jc w:val="both"/>
      <w:outlineLvl w:val="2"/>
    </w:pPr>
    <w:rPr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widowControl/>
      <w:tabs>
        <w:tab w:val="left" w:pos="1240"/>
      </w:tabs>
      <w:adjustRightInd w:val="0"/>
      <w:spacing w:line="280" w:lineRule="atLeast"/>
      <w:ind w:left="284" w:hanging="284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widowControl/>
      <w:tabs>
        <w:tab w:val="left" w:pos="1020"/>
      </w:tabs>
      <w:adjustRightInd w:val="0"/>
      <w:ind w:left="142" w:hanging="142"/>
      <w:outlineLvl w:val="5"/>
    </w:pPr>
    <w:rPr>
      <w:b/>
      <w:bCs/>
      <w:spacing w:val="-20"/>
      <w:sz w:val="28"/>
      <w:szCs w:val="28"/>
    </w:rPr>
  </w:style>
  <w:style w:type="paragraph" w:styleId="Titolo7">
    <w:name w:val="heading 7"/>
    <w:basedOn w:val="Normale"/>
    <w:next w:val="Normale"/>
    <w:pPr>
      <w:keepNext/>
      <w:widowControl/>
      <w:tabs>
        <w:tab w:val="left" w:pos="420"/>
      </w:tabs>
      <w:adjustRightInd w:val="0"/>
      <w:jc w:val="center"/>
      <w:outlineLvl w:val="6"/>
    </w:pPr>
    <w:rPr>
      <w:b/>
      <w:bCs/>
      <w:sz w:val="28"/>
      <w:szCs w:val="28"/>
      <w:u w:val="single"/>
    </w:rPr>
  </w:style>
  <w:style w:type="paragraph" w:styleId="Titolo8">
    <w:name w:val="heading 8"/>
    <w:basedOn w:val="Normale"/>
    <w:next w:val="Normale"/>
    <w:pPr>
      <w:keepNext/>
      <w:widowControl/>
      <w:tabs>
        <w:tab w:val="left" w:pos="720"/>
      </w:tabs>
      <w:adjustRightInd w:val="0"/>
      <w:jc w:val="both"/>
      <w:outlineLvl w:val="7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1">
    <w:name w:val="Style 1"/>
    <w:basedOn w:val="Normale"/>
    <w:pPr>
      <w:spacing w:line="360" w:lineRule="auto"/>
      <w:ind w:firstLine="288"/>
    </w:pPr>
  </w:style>
  <w:style w:type="paragraph" w:customStyle="1" w:styleId="Style2">
    <w:name w:val="Style 2"/>
    <w:basedOn w:val="Normale"/>
    <w:pPr>
      <w:spacing w:before="216"/>
      <w:ind w:left="180"/>
    </w:pPr>
  </w:style>
  <w:style w:type="table" w:styleId="Grigliatabella">
    <w:name w:val="Table Grid"/>
    <w:basedOn w:val="Tabellanormale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pPr>
      <w:widowControl/>
      <w:tabs>
        <w:tab w:val="left" w:pos="360"/>
        <w:tab w:val="left" w:pos="1540"/>
      </w:tabs>
      <w:adjustRightInd w:val="0"/>
      <w:spacing w:line="280" w:lineRule="atLeast"/>
      <w:ind w:left="1584" w:hanging="432"/>
      <w:jc w:val="both"/>
    </w:pPr>
  </w:style>
  <w:style w:type="paragraph" w:styleId="Rientrocorpodeltesto2">
    <w:name w:val="Body Text Indent 2"/>
    <w:basedOn w:val="Normale"/>
    <w:pPr>
      <w:widowControl/>
      <w:tabs>
        <w:tab w:val="left" w:pos="960"/>
        <w:tab w:val="left" w:pos="1200"/>
      </w:tabs>
      <w:adjustRightInd w:val="0"/>
      <w:spacing w:line="280" w:lineRule="atLeast"/>
      <w:ind w:left="1152" w:hanging="144"/>
      <w:jc w:val="both"/>
    </w:pPr>
  </w:style>
  <w:style w:type="paragraph" w:customStyle="1" w:styleId="Corpodeltesto">
    <w:name w:val="Corpo del testo"/>
    <w:basedOn w:val="Normale"/>
    <w:pPr>
      <w:widowControl/>
      <w:tabs>
        <w:tab w:val="left" w:pos="1260"/>
      </w:tabs>
      <w:adjustRightInd w:val="0"/>
      <w:spacing w:line="280" w:lineRule="atLeast"/>
      <w:jc w:val="both"/>
    </w:p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TableNormal1">
    <w:name w:val="Table Normal"/>
    <w:next w:val="TableNormal0"/>
    <w:qFormat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pPr>
      <w:ind w:left="1073" w:hanging="360"/>
    </w:pPr>
    <w:rPr>
      <w:rFonts w:ascii="Verdana" w:eastAsia="Verdana" w:hAnsi="Verdana" w:cs="Verdana"/>
      <w:sz w:val="22"/>
      <w:szCs w:val="22"/>
      <w:lang w:eastAsia="en-US"/>
    </w:rPr>
  </w:style>
  <w:style w:type="paragraph" w:customStyle="1" w:styleId="TableParagraph">
    <w:name w:val="Table Paragraph"/>
    <w:basedOn w:val="Normale"/>
    <w:rPr>
      <w:rFonts w:ascii="Verdana" w:eastAsia="Verdana" w:hAnsi="Verdana" w:cs="Verdana"/>
      <w:sz w:val="22"/>
      <w:szCs w:val="22"/>
      <w:lang w:eastAsia="en-US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  <w:rPr>
      <w:rFonts w:ascii="Verdana" w:eastAsia="Verdana" w:hAnsi="Verdana" w:cs="Verdana"/>
      <w:sz w:val="22"/>
      <w:szCs w:val="22"/>
      <w:lang w:eastAsia="en-US"/>
    </w:rPr>
  </w:style>
  <w:style w:type="character" w:customStyle="1" w:styleId="IntestazioneCarattere">
    <w:name w:val="Intestazione Carattere"/>
    <w:rPr>
      <w:rFonts w:ascii="Verdana" w:eastAsia="Verdana" w:hAnsi="Verdana" w:cs="Verdana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AD7440"/>
    <w:pPr>
      <w:autoSpaceDE w:val="0"/>
      <w:autoSpaceDN w:val="0"/>
      <w:adjustRightInd w:val="0"/>
    </w:pPr>
    <w:rPr>
      <w:color w:val="000000"/>
    </w:rPr>
  </w:style>
  <w:style w:type="paragraph" w:customStyle="1" w:styleId="Paragrafoelenco1">
    <w:name w:val="Paragrafo elenco1"/>
    <w:basedOn w:val="Normale"/>
    <w:rsid w:val="00A46FFF"/>
    <w:pPr>
      <w:widowControl/>
      <w:suppressAutoHyphens w:val="0"/>
      <w:autoSpaceDE/>
      <w:autoSpaceDN/>
      <w:spacing w:line="240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Arial" w:hAnsi="Arial"/>
      <w:b/>
      <w:position w:val="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bps08000n@istruzione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yperlink" Target="http://www.omnisantacrocedim.edu.i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X1V/DZk2+Rzmi9obRkHZJddJPw==">CgMxLjAyCGguZ2pkZ3hzOAByITFnYUlQeTNzc2NrQmhUcEhPeGg3c2YtTjVmTi1uckkxYQ==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Rosalba</cp:lastModifiedBy>
  <cp:revision>4</cp:revision>
  <dcterms:created xsi:type="dcterms:W3CDTF">2023-11-27T10:09:00Z</dcterms:created>
  <dcterms:modified xsi:type="dcterms:W3CDTF">2023-11-27T10:15:00Z</dcterms:modified>
</cp:coreProperties>
</file>